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E94" w14:textId="3C6B6DA5" w:rsidR="00C61249" w:rsidRPr="00006D92" w:rsidRDefault="00C92B4C" w:rsidP="00C61249">
      <w:pPr>
        <w:pStyle w:val="Nadpis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ŽÁDOST O ZŘÍZENÍ</w:t>
      </w:r>
      <w:r w:rsidR="00C61249" w:rsidRPr="00006D92">
        <w:rPr>
          <w:rFonts w:ascii="Arial" w:hAnsi="Arial" w:cs="Arial"/>
          <w:b/>
          <w:bCs/>
          <w:color w:val="auto"/>
          <w:sz w:val="36"/>
          <w:szCs w:val="36"/>
        </w:rPr>
        <w:t xml:space="preserve"> OPTICKÉ PŘÍPOJKY</w:t>
      </w:r>
    </w:p>
    <w:p w14:paraId="66FB5AA4" w14:textId="77777777" w:rsidR="002520EC" w:rsidRPr="002E0E1B" w:rsidRDefault="00006D92" w:rsidP="00693BCC">
      <w:pPr>
        <w:spacing w:after="0"/>
        <w:jc w:val="left"/>
        <w:rPr>
          <w:b/>
          <w:bCs/>
          <w:iCs/>
          <w:sz w:val="20"/>
          <w:szCs w:val="20"/>
        </w:rPr>
      </w:pPr>
      <w:r>
        <w:rPr>
          <w:b/>
          <w:bCs/>
          <w:iCs/>
          <w:sz w:val="24"/>
          <w:szCs w:val="24"/>
        </w:rPr>
        <w:br/>
      </w:r>
      <w:r w:rsidR="00D31E55" w:rsidRPr="002E0E1B">
        <w:rPr>
          <w:b/>
          <w:bCs/>
          <w:iCs/>
          <w:sz w:val="20"/>
          <w:szCs w:val="20"/>
        </w:rPr>
        <w:t>Údaje o nemovitosti</w:t>
      </w:r>
    </w:p>
    <w:tbl>
      <w:tblPr>
        <w:tblStyle w:val="Mkatabulky"/>
        <w:tblW w:w="9631" w:type="dxa"/>
        <w:tblInd w:w="-5" w:type="dxa"/>
        <w:tblLook w:val="04A0" w:firstRow="1" w:lastRow="0" w:firstColumn="1" w:lastColumn="0" w:noHBand="0" w:noVBand="1"/>
      </w:tblPr>
      <w:tblGrid>
        <w:gridCol w:w="2226"/>
        <w:gridCol w:w="2240"/>
        <w:gridCol w:w="733"/>
        <w:gridCol w:w="726"/>
        <w:gridCol w:w="1036"/>
        <w:gridCol w:w="2670"/>
      </w:tblGrid>
      <w:tr w:rsidR="00D31E55" w:rsidRPr="002E0E1B" w14:paraId="7EA7E8BD" w14:textId="77777777" w:rsidTr="00DA7293">
        <w:trPr>
          <w:trHeight w:val="5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2E7A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Obec: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0E38D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Ulice: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65AE9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Č.p.: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A6972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Č.o.: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C1B3A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Č. parc.: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D2741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Katastrální území:</w:t>
            </w:r>
          </w:p>
        </w:tc>
      </w:tr>
      <w:tr w:rsidR="00D31E55" w:rsidRPr="002E0E1B" w14:paraId="6D655B9B" w14:textId="77777777" w:rsidTr="0080726C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8BBB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3C29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F5A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0ADA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7C9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BE0" w14:textId="77777777" w:rsidR="00D31E55" w:rsidRPr="002E0E1B" w:rsidRDefault="00D31E55" w:rsidP="00693BCC">
            <w:pPr>
              <w:spacing w:after="0"/>
              <w:jc w:val="left"/>
            </w:pPr>
          </w:p>
        </w:tc>
      </w:tr>
    </w:tbl>
    <w:p w14:paraId="64784217" w14:textId="77777777" w:rsidR="00693BCC" w:rsidRPr="00F003E7" w:rsidRDefault="00693BCC" w:rsidP="00693BCC">
      <w:pPr>
        <w:spacing w:after="0"/>
        <w:jc w:val="left"/>
        <w:rPr>
          <w:b/>
          <w:bCs/>
          <w:iCs/>
          <w:sz w:val="24"/>
          <w:szCs w:val="24"/>
        </w:rPr>
      </w:pPr>
    </w:p>
    <w:p w14:paraId="748C6510" w14:textId="77777777" w:rsidR="00D31E55" w:rsidRPr="00693BCC" w:rsidRDefault="00693BCC" w:rsidP="00693BCC">
      <w:pPr>
        <w:spacing w:after="0"/>
        <w:jc w:val="left"/>
        <w:rPr>
          <w:b/>
          <w:bCs/>
          <w:iCs/>
          <w:sz w:val="20"/>
          <w:szCs w:val="20"/>
        </w:rPr>
      </w:pPr>
      <w:r w:rsidRPr="002E0E1B">
        <w:rPr>
          <w:b/>
          <w:bCs/>
          <w:iCs/>
          <w:sz w:val="20"/>
          <w:szCs w:val="20"/>
        </w:rPr>
        <w:t>Vlastník dotčené nemovitosti</w:t>
      </w:r>
    </w:p>
    <w:tbl>
      <w:tblPr>
        <w:tblStyle w:val="Mkatabulky"/>
        <w:tblW w:w="9626" w:type="dxa"/>
        <w:tblLook w:val="04A0" w:firstRow="1" w:lastRow="0" w:firstColumn="1" w:lastColumn="0" w:noHBand="0" w:noVBand="1"/>
      </w:tblPr>
      <w:tblGrid>
        <w:gridCol w:w="3054"/>
        <w:gridCol w:w="3702"/>
        <w:gridCol w:w="1274"/>
        <w:gridCol w:w="1596"/>
      </w:tblGrid>
      <w:tr w:rsidR="00C61249" w:rsidRPr="002E0E1B" w14:paraId="39EDF727" w14:textId="77777777" w:rsidTr="00DA7293">
        <w:trPr>
          <w:trHeight w:val="510"/>
        </w:trPr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490E088E" w14:textId="77777777" w:rsidR="00C61249" w:rsidRPr="002E0E1B" w:rsidRDefault="00C61249" w:rsidP="00693BCC">
            <w:pPr>
              <w:spacing w:after="0"/>
              <w:jc w:val="left"/>
            </w:pPr>
            <w:r w:rsidRPr="002E0E1B">
              <w:t>Jméno a příjmení: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3A6AFF3C" w14:textId="77777777" w:rsidR="00C61249" w:rsidRPr="002E0E1B" w:rsidRDefault="00C61249" w:rsidP="00693BCC">
            <w:pPr>
              <w:spacing w:after="0"/>
              <w:jc w:val="left"/>
            </w:pPr>
            <w:r w:rsidRPr="002E0E1B">
              <w:t>Adresa trvalého bydliště: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5CE7DDC" w14:textId="77777777" w:rsidR="00C61249" w:rsidRPr="002E0E1B" w:rsidRDefault="00C61249" w:rsidP="00693BCC">
            <w:pPr>
              <w:spacing w:after="0"/>
              <w:jc w:val="left"/>
            </w:pPr>
            <w:r w:rsidRPr="002E0E1B">
              <w:t>Datum narození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4DBF2B53" w14:textId="77777777" w:rsidR="00C61249" w:rsidRPr="002E0E1B" w:rsidRDefault="00C61249" w:rsidP="00693BCC">
            <w:pPr>
              <w:spacing w:after="0"/>
              <w:jc w:val="left"/>
            </w:pPr>
            <w:r w:rsidRPr="002E0E1B">
              <w:t>Spoluvlastnický podíl:</w:t>
            </w:r>
          </w:p>
        </w:tc>
      </w:tr>
      <w:tr w:rsidR="00C61249" w:rsidRPr="002E0E1B" w14:paraId="60676940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792F7180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3702" w:type="dxa"/>
            <w:vAlign w:val="center"/>
          </w:tcPr>
          <w:p w14:paraId="2C222FA4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1274" w:type="dxa"/>
            <w:vAlign w:val="center"/>
          </w:tcPr>
          <w:p w14:paraId="368A6F09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1596" w:type="dxa"/>
            <w:vAlign w:val="center"/>
          </w:tcPr>
          <w:p w14:paraId="77D2788B" w14:textId="77777777" w:rsidR="00C61249" w:rsidRPr="002E0E1B" w:rsidRDefault="00C61249" w:rsidP="00693BCC">
            <w:pPr>
              <w:spacing w:after="0"/>
              <w:jc w:val="left"/>
            </w:pPr>
          </w:p>
        </w:tc>
      </w:tr>
      <w:tr w:rsidR="00DA7293" w:rsidRPr="002E0E1B" w14:paraId="69D9DC64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7A3DA6B8" w14:textId="77777777" w:rsidR="00DA7293" w:rsidRPr="002E0E1B" w:rsidRDefault="00DA7293" w:rsidP="00693BCC">
            <w:pPr>
              <w:spacing w:after="0"/>
              <w:jc w:val="left"/>
            </w:pPr>
          </w:p>
        </w:tc>
        <w:tc>
          <w:tcPr>
            <w:tcW w:w="3702" w:type="dxa"/>
            <w:vAlign w:val="center"/>
          </w:tcPr>
          <w:p w14:paraId="2A31E552" w14:textId="77777777" w:rsidR="00DA7293" w:rsidRPr="002E0E1B" w:rsidRDefault="00DA7293" w:rsidP="00693BCC">
            <w:pPr>
              <w:spacing w:after="0"/>
              <w:jc w:val="left"/>
            </w:pPr>
          </w:p>
        </w:tc>
        <w:tc>
          <w:tcPr>
            <w:tcW w:w="1274" w:type="dxa"/>
            <w:vAlign w:val="center"/>
          </w:tcPr>
          <w:p w14:paraId="573733A9" w14:textId="77777777" w:rsidR="00DA7293" w:rsidRPr="002E0E1B" w:rsidRDefault="00DA7293" w:rsidP="00693BCC">
            <w:pPr>
              <w:spacing w:after="0"/>
              <w:jc w:val="left"/>
            </w:pPr>
          </w:p>
        </w:tc>
        <w:tc>
          <w:tcPr>
            <w:tcW w:w="1596" w:type="dxa"/>
            <w:vAlign w:val="center"/>
          </w:tcPr>
          <w:p w14:paraId="7BC5AF0F" w14:textId="77777777" w:rsidR="00DA7293" w:rsidRPr="002E0E1B" w:rsidRDefault="00DA7293" w:rsidP="00693BCC">
            <w:pPr>
              <w:spacing w:after="0"/>
              <w:jc w:val="left"/>
            </w:pPr>
          </w:p>
        </w:tc>
      </w:tr>
      <w:tr w:rsidR="00C61249" w:rsidRPr="002E0E1B" w14:paraId="31C76ED1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65E8D19A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3702" w:type="dxa"/>
            <w:vAlign w:val="center"/>
          </w:tcPr>
          <w:p w14:paraId="2FBDE2A7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1274" w:type="dxa"/>
            <w:vAlign w:val="center"/>
          </w:tcPr>
          <w:p w14:paraId="22ACF51D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1596" w:type="dxa"/>
            <w:vAlign w:val="center"/>
          </w:tcPr>
          <w:p w14:paraId="60442835" w14:textId="77777777" w:rsidR="00C61249" w:rsidRPr="002E0E1B" w:rsidRDefault="00C61249" w:rsidP="00693BCC">
            <w:pPr>
              <w:spacing w:after="0"/>
              <w:jc w:val="left"/>
            </w:pPr>
          </w:p>
        </w:tc>
      </w:tr>
      <w:tr w:rsidR="00C95107" w:rsidRPr="002E0E1B" w14:paraId="0A0BF55A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4AF3218A" w14:textId="77777777" w:rsidR="00C95107" w:rsidRPr="002E0E1B" w:rsidRDefault="00C95107" w:rsidP="00693BCC">
            <w:pPr>
              <w:spacing w:after="0"/>
              <w:jc w:val="left"/>
            </w:pPr>
          </w:p>
        </w:tc>
        <w:tc>
          <w:tcPr>
            <w:tcW w:w="3702" w:type="dxa"/>
            <w:vAlign w:val="center"/>
          </w:tcPr>
          <w:p w14:paraId="6C5A8E43" w14:textId="77777777" w:rsidR="00C95107" w:rsidRPr="002E0E1B" w:rsidRDefault="00C95107" w:rsidP="00693BCC">
            <w:pPr>
              <w:spacing w:after="0"/>
              <w:jc w:val="left"/>
            </w:pPr>
          </w:p>
        </w:tc>
        <w:tc>
          <w:tcPr>
            <w:tcW w:w="1274" w:type="dxa"/>
            <w:vAlign w:val="center"/>
          </w:tcPr>
          <w:p w14:paraId="69108617" w14:textId="77777777" w:rsidR="00C95107" w:rsidRPr="002E0E1B" w:rsidRDefault="00C95107" w:rsidP="00693BCC">
            <w:pPr>
              <w:spacing w:after="0"/>
              <w:jc w:val="left"/>
            </w:pPr>
          </w:p>
        </w:tc>
        <w:tc>
          <w:tcPr>
            <w:tcW w:w="1596" w:type="dxa"/>
            <w:vAlign w:val="center"/>
          </w:tcPr>
          <w:p w14:paraId="39F513F8" w14:textId="77777777" w:rsidR="00C95107" w:rsidRPr="002E0E1B" w:rsidRDefault="00C95107" w:rsidP="00693BCC">
            <w:pPr>
              <w:spacing w:after="0"/>
              <w:jc w:val="left"/>
            </w:pPr>
          </w:p>
        </w:tc>
      </w:tr>
    </w:tbl>
    <w:p w14:paraId="07D03286" w14:textId="77777777" w:rsidR="00693BCC" w:rsidRPr="00061E31" w:rsidRDefault="00DA7293" w:rsidP="00DA7293">
      <w:pPr>
        <w:spacing w:after="0"/>
        <w:jc w:val="center"/>
        <w:rPr>
          <w:iCs/>
          <w:sz w:val="16"/>
          <w:szCs w:val="16"/>
        </w:rPr>
      </w:pPr>
      <w:r w:rsidRPr="00061E31">
        <w:rPr>
          <w:iCs/>
          <w:sz w:val="16"/>
          <w:szCs w:val="16"/>
        </w:rPr>
        <w:br/>
      </w:r>
      <w:r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br/>
      </w:r>
    </w:p>
    <w:tbl>
      <w:tblPr>
        <w:tblStyle w:val="Mkatabulky"/>
        <w:tblpPr w:leftFromText="141" w:rightFromText="141" w:vertAnchor="text" w:tblpY="31"/>
        <w:tblW w:w="9629" w:type="dxa"/>
        <w:tblLook w:val="04A0" w:firstRow="1" w:lastRow="0" w:firstColumn="1" w:lastColumn="0" w:noHBand="0" w:noVBand="1"/>
      </w:tblPr>
      <w:tblGrid>
        <w:gridCol w:w="3114"/>
        <w:gridCol w:w="3642"/>
        <w:gridCol w:w="1274"/>
        <w:gridCol w:w="1599"/>
      </w:tblGrid>
      <w:tr w:rsidR="00C61249" w:rsidRPr="002E0E1B" w14:paraId="2C543EDF" w14:textId="77777777" w:rsidTr="00DA7293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EF454" w14:textId="77777777" w:rsidR="00C61249" w:rsidRPr="002E0E1B" w:rsidRDefault="00C61249" w:rsidP="00AC33F6">
            <w:pPr>
              <w:spacing w:after="0"/>
              <w:jc w:val="left"/>
            </w:pPr>
            <w:r w:rsidRPr="002E0E1B">
              <w:t>Název / obchodní firma: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01673" w14:textId="77777777" w:rsidR="00C61249" w:rsidRPr="002E0E1B" w:rsidRDefault="00C61249" w:rsidP="00AC33F6">
            <w:pPr>
              <w:spacing w:after="0"/>
              <w:jc w:val="left"/>
            </w:pPr>
            <w:r w:rsidRPr="002E0E1B">
              <w:t>Sídlo: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A351B" w14:textId="77777777" w:rsidR="00C61249" w:rsidRPr="002E0E1B" w:rsidRDefault="00C61249" w:rsidP="00AC33F6">
            <w:pPr>
              <w:spacing w:after="0"/>
              <w:jc w:val="left"/>
            </w:pPr>
            <w:r w:rsidRPr="002E0E1B">
              <w:t>IČO: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44C6A" w14:textId="77777777" w:rsidR="00C61249" w:rsidRPr="002E0E1B" w:rsidRDefault="00C61249" w:rsidP="00AC33F6">
            <w:pPr>
              <w:spacing w:after="0"/>
              <w:jc w:val="left"/>
            </w:pPr>
            <w:r w:rsidRPr="002E0E1B">
              <w:t>Spoluvlastnický podíl:</w:t>
            </w:r>
          </w:p>
        </w:tc>
      </w:tr>
      <w:tr w:rsidR="00C61249" w:rsidRPr="002E0E1B" w14:paraId="56003F35" w14:textId="77777777" w:rsidTr="0080726C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CBFA" w14:textId="77777777" w:rsidR="00C61249" w:rsidRPr="002E0E1B" w:rsidRDefault="00C61249" w:rsidP="00734283">
            <w:pPr>
              <w:spacing w:after="0"/>
              <w:jc w:val="left"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FCEE" w14:textId="77777777" w:rsidR="00C61249" w:rsidRPr="002E0E1B" w:rsidRDefault="00C61249" w:rsidP="00734283">
            <w:pPr>
              <w:spacing w:after="0"/>
              <w:jc w:val="lef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866" w14:textId="77777777" w:rsidR="00C61249" w:rsidRPr="002E0E1B" w:rsidRDefault="00C61249" w:rsidP="00734283">
            <w:pPr>
              <w:spacing w:after="0"/>
              <w:jc w:val="left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4E7" w14:textId="77777777" w:rsidR="00C61249" w:rsidRPr="002E0E1B" w:rsidRDefault="00C61249" w:rsidP="00734283">
            <w:pPr>
              <w:spacing w:after="0"/>
              <w:jc w:val="left"/>
            </w:pPr>
          </w:p>
        </w:tc>
      </w:tr>
    </w:tbl>
    <w:p w14:paraId="6285C46C" w14:textId="77777777" w:rsidR="00C61249" w:rsidRPr="00F003E7" w:rsidRDefault="00C61249" w:rsidP="00C61249">
      <w:pPr>
        <w:spacing w:after="0"/>
        <w:jc w:val="center"/>
        <w:rPr>
          <w:b/>
          <w:sz w:val="24"/>
          <w:szCs w:val="24"/>
        </w:rPr>
      </w:pPr>
    </w:p>
    <w:p w14:paraId="40CD50DB" w14:textId="77777777" w:rsidR="00D31E55" w:rsidRPr="002E0E1B" w:rsidRDefault="00AC33F6" w:rsidP="00834075">
      <w:pPr>
        <w:spacing w:after="0"/>
        <w:jc w:val="left"/>
        <w:rPr>
          <w:i/>
          <w:sz w:val="20"/>
          <w:szCs w:val="20"/>
        </w:rPr>
      </w:pPr>
      <w:r w:rsidRPr="002E0E1B">
        <w:rPr>
          <w:b/>
          <w:bCs/>
          <w:iCs/>
          <w:sz w:val="20"/>
          <w:szCs w:val="20"/>
        </w:rPr>
        <w:t>Kontaktní údaje</w:t>
      </w:r>
    </w:p>
    <w:tbl>
      <w:tblPr>
        <w:tblStyle w:val="Mkatabulky"/>
        <w:tblW w:w="9626" w:type="dxa"/>
        <w:tblLook w:val="04A0" w:firstRow="1" w:lastRow="0" w:firstColumn="1" w:lastColumn="0" w:noHBand="0" w:noVBand="1"/>
      </w:tblPr>
      <w:tblGrid>
        <w:gridCol w:w="3054"/>
        <w:gridCol w:w="2065"/>
        <w:gridCol w:w="4507"/>
      </w:tblGrid>
      <w:tr w:rsidR="00AC33F6" w:rsidRPr="002E0E1B" w14:paraId="6533E99F" w14:textId="77777777" w:rsidTr="00DA7293">
        <w:trPr>
          <w:trHeight w:val="510"/>
        </w:trPr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1FA3B16F" w14:textId="77777777" w:rsidR="00AC33F6" w:rsidRPr="002E0E1B" w:rsidRDefault="00AC33F6" w:rsidP="00834075">
            <w:pPr>
              <w:spacing w:after="0"/>
              <w:jc w:val="left"/>
            </w:pPr>
            <w:r w:rsidRPr="002E0E1B">
              <w:t>Jméno a příjmení: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65DABAED" w14:textId="77777777" w:rsidR="00AC33F6" w:rsidRPr="002E0E1B" w:rsidRDefault="00AC33F6" w:rsidP="00834075">
            <w:pPr>
              <w:spacing w:after="0"/>
              <w:jc w:val="left"/>
            </w:pPr>
            <w:r w:rsidRPr="002E0E1B">
              <w:t>Telefonní číslo: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1341FA81" w14:textId="77777777" w:rsidR="00AC33F6" w:rsidRPr="002E0E1B" w:rsidRDefault="00AC33F6" w:rsidP="00834075">
            <w:pPr>
              <w:spacing w:after="0"/>
              <w:jc w:val="left"/>
            </w:pPr>
            <w:r w:rsidRPr="002E0E1B">
              <w:t>Email:</w:t>
            </w:r>
          </w:p>
        </w:tc>
      </w:tr>
      <w:tr w:rsidR="00AC33F6" w:rsidRPr="002E0E1B" w14:paraId="030E3001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139672E6" w14:textId="77777777" w:rsidR="00AC33F6" w:rsidRPr="002E0E1B" w:rsidRDefault="00AC33F6" w:rsidP="00834075">
            <w:pPr>
              <w:spacing w:after="0"/>
              <w:jc w:val="left"/>
            </w:pPr>
          </w:p>
        </w:tc>
        <w:tc>
          <w:tcPr>
            <w:tcW w:w="2065" w:type="dxa"/>
            <w:vAlign w:val="center"/>
          </w:tcPr>
          <w:p w14:paraId="0DC297E2" w14:textId="77777777" w:rsidR="00AC33F6" w:rsidRPr="002E0E1B" w:rsidRDefault="00AC33F6" w:rsidP="00834075">
            <w:pPr>
              <w:spacing w:after="0"/>
              <w:jc w:val="left"/>
            </w:pPr>
          </w:p>
        </w:tc>
        <w:tc>
          <w:tcPr>
            <w:tcW w:w="4507" w:type="dxa"/>
            <w:vAlign w:val="center"/>
          </w:tcPr>
          <w:p w14:paraId="7D4960A9" w14:textId="77777777" w:rsidR="00AC33F6" w:rsidRPr="002E0E1B" w:rsidRDefault="00AC33F6" w:rsidP="00834075">
            <w:pPr>
              <w:spacing w:after="0"/>
              <w:jc w:val="left"/>
            </w:pPr>
          </w:p>
        </w:tc>
      </w:tr>
    </w:tbl>
    <w:p w14:paraId="52544C89" w14:textId="77777777" w:rsidR="00061E31" w:rsidRDefault="00061E31" w:rsidP="00C61249">
      <w:pPr>
        <w:spacing w:after="0"/>
        <w:jc w:val="center"/>
        <w:rPr>
          <w:b/>
          <w:sz w:val="14"/>
          <w:szCs w:val="14"/>
        </w:rPr>
      </w:pPr>
    </w:p>
    <w:p w14:paraId="07090A21" w14:textId="77777777" w:rsidR="00D766EE" w:rsidRPr="00D12BD1" w:rsidRDefault="00D766EE" w:rsidP="00C61249">
      <w:pPr>
        <w:spacing w:after="0"/>
        <w:jc w:val="center"/>
        <w:rPr>
          <w:b/>
          <w:sz w:val="14"/>
          <w:szCs w:val="14"/>
        </w:rPr>
      </w:pPr>
    </w:p>
    <w:p w14:paraId="00D63CC1" w14:textId="77777777" w:rsidR="00321D5E" w:rsidRDefault="002E0E1B" w:rsidP="00321D5E">
      <w:pPr>
        <w:rPr>
          <w:sz w:val="20"/>
          <w:szCs w:val="20"/>
        </w:rPr>
      </w:pPr>
      <w:r w:rsidRPr="002E0E1B">
        <w:rPr>
          <w:sz w:val="20"/>
          <w:szCs w:val="20"/>
        </w:rPr>
        <w:t xml:space="preserve">Optická přípojka bude ukončena </w:t>
      </w:r>
      <w:r w:rsidRPr="002E0E1B">
        <w:rPr>
          <w:b/>
          <w:bCs/>
          <w:sz w:val="20"/>
          <w:szCs w:val="20"/>
        </w:rPr>
        <w:t>v domě / na pozemku</w:t>
      </w:r>
      <w:r w:rsidRPr="002E0E1B">
        <w:rPr>
          <w:sz w:val="20"/>
          <w:szCs w:val="20"/>
        </w:rPr>
        <w:t xml:space="preserve"> (</w:t>
      </w:r>
      <w:r w:rsidRPr="002E0E1B">
        <w:rPr>
          <w:i/>
          <w:iCs/>
          <w:sz w:val="20"/>
          <w:szCs w:val="20"/>
        </w:rPr>
        <w:t>nehodící se škrtněte</w:t>
      </w:r>
      <w:r w:rsidRPr="002E0E1B">
        <w:rPr>
          <w:sz w:val="20"/>
          <w:szCs w:val="20"/>
        </w:rPr>
        <w:t>).</w:t>
      </w:r>
    </w:p>
    <w:p w14:paraId="35E56466" w14:textId="77777777" w:rsidR="00321D5E" w:rsidRPr="00321D5E" w:rsidRDefault="00321D5E" w:rsidP="00321D5E">
      <w:pPr>
        <w:rPr>
          <w:sz w:val="20"/>
          <w:szCs w:val="20"/>
        </w:rPr>
      </w:pPr>
      <w:r w:rsidRPr="00321D5E">
        <w:rPr>
          <w:sz w:val="20"/>
          <w:szCs w:val="20"/>
        </w:rPr>
        <w:t>Předpokládaná délka optické přípojky od hranice pozemku ______________ v m.</w:t>
      </w:r>
    </w:p>
    <w:p w14:paraId="3C495DF2" w14:textId="77777777" w:rsidR="002E0E1B" w:rsidRPr="002E0E1B" w:rsidRDefault="002E0E1B" w:rsidP="002E0E1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E0E1B">
        <w:rPr>
          <w:sz w:val="20"/>
          <w:szCs w:val="20"/>
        </w:rPr>
        <w:t>Vlastník nemovitosti</w:t>
      </w:r>
      <w:r w:rsidR="00017751">
        <w:rPr>
          <w:sz w:val="20"/>
          <w:szCs w:val="20"/>
        </w:rPr>
        <w:t xml:space="preserve"> souhlasí s tím, aby společnost JAW.cz s.r.o. </w:t>
      </w:r>
      <w:r w:rsidRPr="002E0E1B">
        <w:rPr>
          <w:sz w:val="20"/>
          <w:szCs w:val="20"/>
        </w:rPr>
        <w:t>za účelem poskytování služeb elektronických komunikací zřídila a provozovala optickou přípojku elektronických komunikací v uvedené nemovitosti.</w:t>
      </w:r>
    </w:p>
    <w:p w14:paraId="410F6BD3" w14:textId="77777777" w:rsidR="002E0E1B" w:rsidRDefault="002E0E1B" w:rsidP="002E0E1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E0E1B">
        <w:rPr>
          <w:sz w:val="20"/>
          <w:szCs w:val="20"/>
        </w:rPr>
        <w:t>Umístění optické přípojky v/na nemovitosti je možné až poté, co je předem oboustranně odsouhlaseno její konkrétní umístění a technické řešení.</w:t>
      </w:r>
    </w:p>
    <w:p w14:paraId="07A84BCE" w14:textId="77777777" w:rsidR="00F003E7" w:rsidRDefault="00F003E7" w:rsidP="002E0E1B">
      <w:pPr>
        <w:pStyle w:val="Odstavecseseznamem"/>
        <w:widowControl/>
        <w:numPr>
          <w:ilvl w:val="0"/>
          <w:numId w:val="1"/>
        </w:numPr>
        <w:autoSpaceDE/>
        <w:adjustRightInd/>
        <w:spacing w:after="80"/>
        <w:ind w:left="284" w:hanging="284"/>
        <w:rPr>
          <w:sz w:val="20"/>
          <w:szCs w:val="20"/>
        </w:rPr>
      </w:pPr>
      <w:r w:rsidRPr="00F003E7">
        <w:rPr>
          <w:sz w:val="20"/>
          <w:szCs w:val="20"/>
        </w:rPr>
        <w:t>Vlastník nemovitost</w:t>
      </w:r>
      <w:r w:rsidR="0028460C">
        <w:rPr>
          <w:sz w:val="20"/>
          <w:szCs w:val="20"/>
        </w:rPr>
        <w:t>i bere na vědomí, že společnost JAW.cz s.r.o.</w:t>
      </w:r>
      <w:r w:rsidRPr="00F003E7">
        <w:rPr>
          <w:sz w:val="20"/>
          <w:szCs w:val="20"/>
        </w:rPr>
        <w:t xml:space="preserve"> zpracovává a shromažďuje na základě oprávnění dle čl. 6 b) a f) nařízení EU 2016/679 obecné nařízení o ochraně osobních údajů osobní údaje vlastníka nemovitosti za účelem realizace tohoto souhlasu, zejména pro účely oznamování budoucích vstupů. Společnost </w:t>
      </w:r>
      <w:r w:rsidR="00B067FA" w:rsidRPr="00B067FA">
        <w:rPr>
          <w:sz w:val="20"/>
          <w:szCs w:val="20"/>
        </w:rPr>
        <w:t>JAW.cz s.r.o.</w:t>
      </w:r>
      <w:r w:rsidR="00CE6ABE" w:rsidRPr="00B067FA">
        <w:rPr>
          <w:sz w:val="20"/>
          <w:szCs w:val="20"/>
        </w:rPr>
        <w:t xml:space="preserve"> </w:t>
      </w:r>
      <w:r w:rsidRPr="00F003E7">
        <w:rPr>
          <w:sz w:val="20"/>
          <w:szCs w:val="20"/>
        </w:rPr>
        <w:t xml:space="preserve">bude zpracovávat údaje vlastníka nemovitosti zejména v rozsahu jméno, příjmení, datum narození, adresa bydliště, a to za účelem jejich případného použití při realizaci práv a </w:t>
      </w:r>
      <w:r w:rsidRPr="00F003E7">
        <w:rPr>
          <w:sz w:val="20"/>
          <w:szCs w:val="20"/>
        </w:rPr>
        <w:lastRenderedPageBreak/>
        <w:t xml:space="preserve">povinností v souvislosti s tímto souhlasem a v souvislosti s činnostmi, které následně bude společnost </w:t>
      </w:r>
      <w:r w:rsidR="00B067FA" w:rsidRPr="00B067FA">
        <w:rPr>
          <w:sz w:val="20"/>
          <w:szCs w:val="20"/>
        </w:rPr>
        <w:t>JAW.cz s.r.o.</w:t>
      </w:r>
      <w:r w:rsidRPr="00B067FA">
        <w:rPr>
          <w:sz w:val="20"/>
          <w:szCs w:val="20"/>
        </w:rPr>
        <w:t xml:space="preserve"> </w:t>
      </w:r>
      <w:r w:rsidRPr="00F003E7">
        <w:rPr>
          <w:sz w:val="20"/>
          <w:szCs w:val="20"/>
        </w:rPr>
        <w:t xml:space="preserve">na nemovitosti realizovat. K jiným účelům nesmí být těchto údajů použito. Vlastník nemovitosti má na přístup k osobním údajům, jejich opravu nebo výmaz anebo omezení zpracování a právo vznést námitku, včetně práva obrátit se na Úřad pro ochranu osobních údajů. </w:t>
      </w:r>
    </w:p>
    <w:p w14:paraId="5E70E29E" w14:textId="77777777" w:rsidR="002E0E1B" w:rsidRDefault="002E0E1B" w:rsidP="002E0E1B">
      <w:pPr>
        <w:pStyle w:val="Odstavecseseznamem"/>
        <w:widowControl/>
        <w:numPr>
          <w:ilvl w:val="0"/>
          <w:numId w:val="1"/>
        </w:numPr>
        <w:autoSpaceDE/>
        <w:adjustRightInd/>
        <w:spacing w:after="80"/>
        <w:ind w:left="284" w:hanging="284"/>
        <w:rPr>
          <w:sz w:val="20"/>
          <w:szCs w:val="20"/>
        </w:rPr>
      </w:pPr>
      <w:r w:rsidRPr="002E0E1B">
        <w:rPr>
          <w:sz w:val="20"/>
          <w:szCs w:val="20"/>
        </w:rPr>
        <w:t>Osoba udělující souhlas potvrzuje, že je osobou k tomu oprávněnou.</w:t>
      </w:r>
    </w:p>
    <w:p w14:paraId="2BB2BDDD" w14:textId="77777777" w:rsidR="00AD5B03" w:rsidRDefault="00AD5B03" w:rsidP="00AD5B03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p w14:paraId="032A816F" w14:textId="77777777" w:rsidR="00834075" w:rsidRDefault="00834075" w:rsidP="00834075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66868" w14:paraId="6BC8B740" w14:textId="77777777" w:rsidTr="008622F2">
        <w:trPr>
          <w:trHeight w:val="4569"/>
        </w:trPr>
        <w:tc>
          <w:tcPr>
            <w:tcW w:w="9627" w:type="dxa"/>
          </w:tcPr>
          <w:p w14:paraId="10B43101" w14:textId="77777777" w:rsidR="00280A60" w:rsidRDefault="00AD5B03" w:rsidP="0080726C">
            <w:pPr>
              <w:pStyle w:val="Odstavecseseznamem"/>
              <w:widowControl/>
              <w:autoSpaceDE/>
              <w:adjustRightInd/>
              <w:spacing w:after="80"/>
              <w:ind w:left="0"/>
            </w:pPr>
            <w:r>
              <w:t>Doplňující informace</w:t>
            </w:r>
            <w:r w:rsidR="00366868">
              <w:t>:</w:t>
            </w:r>
          </w:p>
        </w:tc>
      </w:tr>
    </w:tbl>
    <w:p w14:paraId="0E2AF276" w14:textId="77777777" w:rsidR="00F003E7" w:rsidRDefault="00F003E7" w:rsidP="00834075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p w14:paraId="20A45509" w14:textId="77777777" w:rsidR="008622F2" w:rsidRDefault="008622F2" w:rsidP="00834075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p w14:paraId="5B5F0EA3" w14:textId="77777777" w:rsidR="008622F2" w:rsidRDefault="008622F2" w:rsidP="00834075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276"/>
        <w:gridCol w:w="3706"/>
        <w:gridCol w:w="263"/>
        <w:gridCol w:w="3395"/>
      </w:tblGrid>
      <w:tr w:rsidR="00DA7293" w14:paraId="0213F3B5" w14:textId="77777777" w:rsidTr="0080726C"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14:paraId="68C17148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276" w:type="dxa"/>
          </w:tcPr>
          <w:p w14:paraId="6023D0D7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vAlign w:val="bottom"/>
          </w:tcPr>
          <w:p w14:paraId="590FA158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263" w:type="dxa"/>
          </w:tcPr>
          <w:p w14:paraId="47AD939F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vAlign w:val="bottom"/>
          </w:tcPr>
          <w:p w14:paraId="69050EC1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</w:tr>
      <w:tr w:rsidR="00DA7293" w14:paraId="1573E24A" w14:textId="77777777" w:rsidTr="0080726C">
        <w:tc>
          <w:tcPr>
            <w:tcW w:w="1703" w:type="dxa"/>
            <w:tcBorders>
              <w:top w:val="single" w:sz="4" w:space="0" w:color="auto"/>
            </w:tcBorders>
          </w:tcPr>
          <w:p w14:paraId="52792851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  <w:r>
              <w:t>Datum</w:t>
            </w:r>
          </w:p>
        </w:tc>
        <w:tc>
          <w:tcPr>
            <w:tcW w:w="276" w:type="dxa"/>
          </w:tcPr>
          <w:p w14:paraId="0D0C82CC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14:paraId="34028EA6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  <w:r>
              <w:t>Jméno, příjmení</w:t>
            </w:r>
          </w:p>
        </w:tc>
        <w:tc>
          <w:tcPr>
            <w:tcW w:w="263" w:type="dxa"/>
          </w:tcPr>
          <w:p w14:paraId="6127352B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382F9BAC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  <w:r>
              <w:t>Podpis</w:t>
            </w:r>
          </w:p>
        </w:tc>
      </w:tr>
      <w:tr w:rsidR="00DA7293" w14:paraId="74E73E44" w14:textId="77777777" w:rsidTr="0080726C">
        <w:tc>
          <w:tcPr>
            <w:tcW w:w="1703" w:type="dxa"/>
            <w:tcBorders>
              <w:bottom w:val="single" w:sz="4" w:space="0" w:color="auto"/>
            </w:tcBorders>
          </w:tcPr>
          <w:p w14:paraId="19BCEB54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7F9CC310" w14:textId="77777777" w:rsidR="00D766EE" w:rsidRDefault="00D766EE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3BF43CF1" w14:textId="77777777" w:rsidR="00D766EE" w:rsidRDefault="00D766EE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23D2B468" w14:textId="77777777" w:rsidR="00D766EE" w:rsidRDefault="00D766EE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276" w:type="dxa"/>
          </w:tcPr>
          <w:p w14:paraId="655FBEDD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14:paraId="252A1042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  <w:p w14:paraId="59BE8400" w14:textId="77777777" w:rsidR="00507F38" w:rsidRDefault="00507F38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</w:tc>
        <w:tc>
          <w:tcPr>
            <w:tcW w:w="263" w:type="dxa"/>
          </w:tcPr>
          <w:p w14:paraId="7CDACD89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710C034B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</w:tc>
      </w:tr>
      <w:tr w:rsidR="00DA7293" w14:paraId="0DD283FB" w14:textId="77777777" w:rsidTr="0080726C">
        <w:tc>
          <w:tcPr>
            <w:tcW w:w="1703" w:type="dxa"/>
            <w:tcBorders>
              <w:top w:val="single" w:sz="4" w:space="0" w:color="auto"/>
            </w:tcBorders>
          </w:tcPr>
          <w:p w14:paraId="664CB7CD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  <w:r>
              <w:t>Datum</w:t>
            </w:r>
          </w:p>
        </w:tc>
        <w:tc>
          <w:tcPr>
            <w:tcW w:w="276" w:type="dxa"/>
          </w:tcPr>
          <w:p w14:paraId="2834327A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14:paraId="75814796" w14:textId="77777777" w:rsidR="00D12BD1" w:rsidRPr="00D12BD1" w:rsidRDefault="00D12BD1" w:rsidP="00D12BD1">
            <w:pPr>
              <w:pStyle w:val="Odstavecseseznamem"/>
              <w:widowControl/>
              <w:tabs>
                <w:tab w:val="left" w:pos="765"/>
                <w:tab w:val="center" w:pos="1745"/>
              </w:tabs>
              <w:autoSpaceDE/>
              <w:adjustRightInd/>
              <w:spacing w:after="80"/>
              <w:ind w:left="0"/>
              <w:jc w:val="left"/>
            </w:pPr>
            <w:r>
              <w:tab/>
            </w:r>
            <w:r>
              <w:tab/>
            </w:r>
            <w:r w:rsidR="00DA7293">
              <w:t>Jméno, příjmení</w:t>
            </w:r>
          </w:p>
        </w:tc>
        <w:tc>
          <w:tcPr>
            <w:tcW w:w="263" w:type="dxa"/>
          </w:tcPr>
          <w:p w14:paraId="7BA43A74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666362CF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  <w:r>
              <w:t>Podpis</w:t>
            </w:r>
          </w:p>
        </w:tc>
      </w:tr>
      <w:tr w:rsidR="0080726C" w14:paraId="100C33AB" w14:textId="77777777" w:rsidTr="0080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DF36C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78105BC2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269D2667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75D6F9E2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33D4358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D64B4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  <w:p w14:paraId="641D3025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ECCE4DD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4E1EE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</w:tc>
      </w:tr>
      <w:tr w:rsidR="0080726C" w14:paraId="7A545CA7" w14:textId="77777777" w:rsidTr="0080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6D02F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  <w:r>
              <w:t>Datum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F0D633B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4A533" w14:textId="77777777" w:rsidR="0080726C" w:rsidRPr="00D12BD1" w:rsidRDefault="0080726C" w:rsidP="00601BC3">
            <w:pPr>
              <w:pStyle w:val="Odstavecseseznamem"/>
              <w:widowControl/>
              <w:tabs>
                <w:tab w:val="left" w:pos="765"/>
                <w:tab w:val="center" w:pos="1745"/>
              </w:tabs>
              <w:autoSpaceDE/>
              <w:adjustRightInd/>
              <w:spacing w:after="80"/>
              <w:ind w:left="0"/>
              <w:jc w:val="left"/>
            </w:pPr>
            <w:r>
              <w:tab/>
            </w:r>
            <w:r>
              <w:tab/>
              <w:t>Jméno, příjmení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A627C67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B6452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  <w:r>
              <w:t>Podpis</w:t>
            </w:r>
          </w:p>
        </w:tc>
      </w:tr>
    </w:tbl>
    <w:p w14:paraId="11735BB8" w14:textId="77777777" w:rsidR="003C124A" w:rsidRDefault="003C124A" w:rsidP="00D12BD1">
      <w:pPr>
        <w:widowControl/>
        <w:autoSpaceDE/>
        <w:adjustRightInd/>
        <w:spacing w:after="80"/>
      </w:pPr>
    </w:p>
    <w:sectPr w:rsidR="003C124A" w:rsidSect="00DC722D">
      <w:footerReference w:type="default" r:id="rId7"/>
      <w:headerReference w:type="first" r:id="rId8"/>
      <w:footerReference w:type="first" r:id="rId9"/>
      <w:pgSz w:w="11906" w:h="16838" w:code="9"/>
      <w:pgMar w:top="1038" w:right="851" w:bottom="1985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A435" w14:textId="77777777" w:rsidR="00DC722D" w:rsidRDefault="00DC722D" w:rsidP="00C61249">
      <w:pPr>
        <w:spacing w:after="0"/>
      </w:pPr>
      <w:r>
        <w:separator/>
      </w:r>
    </w:p>
  </w:endnote>
  <w:endnote w:type="continuationSeparator" w:id="0">
    <w:p w14:paraId="248B13BB" w14:textId="77777777" w:rsidR="00DC722D" w:rsidRDefault="00DC722D" w:rsidP="00C61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390"/>
    </w:tblGrid>
    <w:tr w:rsidR="00471FA9" w14:paraId="54DCE1C0" w14:textId="77777777" w:rsidTr="00601BC3">
      <w:tc>
        <w:tcPr>
          <w:tcW w:w="6237" w:type="dxa"/>
          <w:vMerge w:val="restart"/>
        </w:tcPr>
        <w:p w14:paraId="2F2C3F6E" w14:textId="77777777" w:rsidR="00471FA9" w:rsidRDefault="00471FA9" w:rsidP="00471FA9">
          <w:pPr>
            <w:pStyle w:val="Zpat"/>
            <w:jc w:val="left"/>
            <w:rPr>
              <w:sz w:val="16"/>
              <w:szCs w:val="16"/>
            </w:rPr>
          </w:pPr>
          <w:r w:rsidRPr="00AC33F6">
            <w:rPr>
              <w:sz w:val="16"/>
              <w:szCs w:val="16"/>
            </w:rPr>
            <w:t>Dopl</w:t>
          </w:r>
          <w:r w:rsidR="00ED1042">
            <w:rPr>
              <w:sz w:val="16"/>
              <w:szCs w:val="16"/>
            </w:rPr>
            <w:t xml:space="preserve">ňující informace o operátorovi </w:t>
          </w:r>
          <w:r w:rsidR="00ED1042" w:rsidRPr="00394084">
            <w:rPr>
              <w:color w:val="538135" w:themeColor="accent6" w:themeShade="BF"/>
              <w:sz w:val="16"/>
              <w:szCs w:val="16"/>
            </w:rPr>
            <w:t>JAW.cz s.r.o.</w:t>
          </w:r>
        </w:p>
        <w:p w14:paraId="4F8A356D" w14:textId="77777777" w:rsidR="00471FA9" w:rsidRDefault="00471FA9" w:rsidP="00471FA9">
          <w:pPr>
            <w:pStyle w:val="Zpat"/>
            <w:jc w:val="left"/>
          </w:pPr>
          <w:r w:rsidRPr="00AC33F6">
            <w:rPr>
              <w:sz w:val="16"/>
              <w:szCs w:val="16"/>
            </w:rPr>
            <w:t>Sídlo:</w:t>
          </w:r>
          <w:r>
            <w:rPr>
              <w:sz w:val="16"/>
              <w:szCs w:val="16"/>
            </w:rPr>
            <w:t xml:space="preserve"> </w:t>
          </w:r>
          <w:r w:rsidR="00ED1042" w:rsidRPr="00394084">
            <w:rPr>
              <w:color w:val="538135" w:themeColor="accent6" w:themeShade="BF"/>
              <w:sz w:val="16"/>
              <w:szCs w:val="16"/>
            </w:rPr>
            <w:t>U Zimoviště 3089/6, Horní Počernice, 193 00 Praha 9</w:t>
          </w:r>
          <w:r w:rsidRPr="00AC33F6">
            <w:rPr>
              <w:sz w:val="16"/>
              <w:szCs w:val="16"/>
            </w:rPr>
            <w:br/>
            <w:t>IČO:</w:t>
          </w:r>
          <w:r>
            <w:rPr>
              <w:sz w:val="16"/>
              <w:szCs w:val="16"/>
            </w:rPr>
            <w:t xml:space="preserve"> </w:t>
          </w:r>
          <w:r w:rsidR="00ED1042" w:rsidRPr="00394084">
            <w:rPr>
              <w:color w:val="538135" w:themeColor="accent6" w:themeShade="BF"/>
              <w:sz w:val="16"/>
              <w:szCs w:val="16"/>
            </w:rPr>
            <w:t>28704011</w:t>
          </w:r>
          <w:r>
            <w:rPr>
              <w:sz w:val="16"/>
              <w:szCs w:val="16"/>
            </w:rPr>
            <w:tab/>
          </w:r>
          <w:r w:rsidRPr="00AC33F6">
            <w:rPr>
              <w:sz w:val="16"/>
              <w:szCs w:val="16"/>
            </w:rPr>
            <w:br/>
            <w:t>Údaje z</w:t>
          </w:r>
          <w:r>
            <w:rPr>
              <w:sz w:val="16"/>
              <w:szCs w:val="16"/>
            </w:rPr>
            <w:t> </w:t>
          </w:r>
          <w:r w:rsidRPr="00AC33F6">
            <w:rPr>
              <w:sz w:val="16"/>
              <w:szCs w:val="16"/>
            </w:rPr>
            <w:t>rejstříku</w:t>
          </w:r>
          <w:r>
            <w:rPr>
              <w:sz w:val="16"/>
              <w:szCs w:val="16"/>
            </w:rPr>
            <w:t xml:space="preserve">: </w:t>
          </w:r>
          <w:r w:rsidR="00ED1042" w:rsidRPr="00394084">
            <w:rPr>
              <w:color w:val="538135" w:themeColor="accent6" w:themeShade="BF"/>
              <w:sz w:val="16"/>
              <w:szCs w:val="16"/>
              <w:shd w:val="clear" w:color="auto" w:fill="FFFFFF"/>
            </w:rPr>
            <w:t>C 326071 vedená u Městského soudu v Praze</w:t>
          </w:r>
          <w:r>
            <w:rPr>
              <w:sz w:val="16"/>
              <w:szCs w:val="16"/>
            </w:rPr>
            <w:br/>
          </w:r>
          <w:hyperlink r:id="rId1" w:history="1">
            <w:r w:rsidR="00ED1042" w:rsidRPr="00394084">
              <w:rPr>
                <w:rStyle w:val="Hypertextovodkaz"/>
                <w:color w:val="538135" w:themeColor="accent6" w:themeShade="BF"/>
                <w:sz w:val="16"/>
                <w:szCs w:val="16"/>
              </w:rPr>
              <w:t>https://www.jaw.cz/</w:t>
            </w:r>
          </w:hyperlink>
          <w:r>
            <w:rPr>
              <w:sz w:val="16"/>
              <w:szCs w:val="16"/>
            </w:rPr>
            <w:tab/>
          </w:r>
        </w:p>
      </w:tc>
      <w:tc>
        <w:tcPr>
          <w:tcW w:w="3390" w:type="dxa"/>
        </w:tcPr>
        <w:p w14:paraId="043087F8" w14:textId="77777777" w:rsidR="00471FA9" w:rsidRDefault="00471FA9" w:rsidP="00471FA9">
          <w:pPr>
            <w:pStyle w:val="Zpat"/>
            <w:jc w:val="right"/>
          </w:pPr>
          <w:r w:rsidRPr="00AC33F6">
            <w:rPr>
              <w:color w:val="7F7F7F" w:themeColor="text1" w:themeTint="80"/>
              <w:sz w:val="16"/>
              <w:szCs w:val="16"/>
            </w:rPr>
            <w:t>Vzor používaný s účinností od 25. 01. 2021</w:t>
          </w:r>
          <w:r w:rsidRPr="00AC33F6">
            <w:rPr>
              <w:color w:val="7F7F7F" w:themeColor="text1" w:themeTint="80"/>
              <w:sz w:val="16"/>
              <w:szCs w:val="16"/>
            </w:rPr>
            <w:br/>
          </w:r>
        </w:p>
      </w:tc>
    </w:tr>
    <w:tr w:rsidR="00471FA9" w14:paraId="7A545D50" w14:textId="77777777" w:rsidTr="00601BC3">
      <w:tc>
        <w:tcPr>
          <w:tcW w:w="6237" w:type="dxa"/>
          <w:vMerge/>
        </w:tcPr>
        <w:p w14:paraId="38CD667B" w14:textId="77777777" w:rsidR="00471FA9" w:rsidRDefault="00471FA9" w:rsidP="00471FA9">
          <w:pPr>
            <w:pStyle w:val="Zpat"/>
            <w:jc w:val="right"/>
          </w:pPr>
        </w:p>
      </w:tc>
      <w:tc>
        <w:tcPr>
          <w:tcW w:w="3390" w:type="dxa"/>
        </w:tcPr>
        <w:p w14:paraId="3AE14D75" w14:textId="448152ED" w:rsidR="00471FA9" w:rsidRDefault="00471FA9" w:rsidP="00471FA9">
          <w:pPr>
            <w:pStyle w:val="Zpat"/>
            <w:jc w:val="right"/>
          </w:pPr>
          <w:r w:rsidRPr="00AC33F6">
            <w:t>Str</w:t>
          </w:r>
          <w:r>
            <w:t>a</w:t>
          </w:r>
          <w:r w:rsidRPr="00AC33F6">
            <w:t xml:space="preserve">na </w:t>
          </w:r>
          <w:r w:rsidRPr="00AC33F6">
            <w:rPr>
              <w:rStyle w:val="slostrnky"/>
            </w:rPr>
            <w:fldChar w:fldCharType="begin"/>
          </w:r>
          <w:r w:rsidRPr="00AC33F6">
            <w:rPr>
              <w:rStyle w:val="slostrnky"/>
            </w:rPr>
            <w:instrText xml:space="preserve"> PAGE </w:instrText>
          </w:r>
          <w:r w:rsidRPr="00AC33F6">
            <w:rPr>
              <w:rStyle w:val="slostrnky"/>
            </w:rPr>
            <w:fldChar w:fldCharType="separate"/>
          </w:r>
          <w:r w:rsidR="00EE24A8">
            <w:rPr>
              <w:rStyle w:val="slostrnky"/>
              <w:noProof/>
            </w:rPr>
            <w:t>2</w:t>
          </w:r>
          <w:r w:rsidRPr="00AC33F6">
            <w:rPr>
              <w:rStyle w:val="slostrnky"/>
            </w:rPr>
            <w:fldChar w:fldCharType="end"/>
          </w:r>
          <w:r w:rsidRPr="00AC33F6">
            <w:rPr>
              <w:rStyle w:val="slostrnky"/>
            </w:rPr>
            <w:t xml:space="preserve"> / </w:t>
          </w:r>
          <w:r w:rsidRPr="00AC33F6">
            <w:rPr>
              <w:rStyle w:val="slostrnky"/>
              <w:noProof/>
            </w:rPr>
            <w:fldChar w:fldCharType="begin"/>
          </w:r>
          <w:r w:rsidRPr="00AC33F6">
            <w:rPr>
              <w:rStyle w:val="slostrnky"/>
              <w:noProof/>
            </w:rPr>
            <w:instrText xml:space="preserve"> SECTIONPAGES  \* Arabic  \* MERGEFORMAT </w:instrText>
          </w:r>
          <w:r w:rsidRPr="00AC33F6">
            <w:rPr>
              <w:rStyle w:val="slostrnky"/>
              <w:noProof/>
            </w:rPr>
            <w:fldChar w:fldCharType="separate"/>
          </w:r>
          <w:r w:rsidR="00757BB9">
            <w:rPr>
              <w:rStyle w:val="slostrnky"/>
              <w:noProof/>
            </w:rPr>
            <w:t>2</w:t>
          </w:r>
          <w:r w:rsidRPr="00AC33F6">
            <w:rPr>
              <w:rStyle w:val="slostrnky"/>
              <w:noProof/>
            </w:rPr>
            <w:fldChar w:fldCharType="end"/>
          </w:r>
        </w:p>
        <w:p w14:paraId="706553FF" w14:textId="77777777" w:rsidR="00471FA9" w:rsidRDefault="00471FA9" w:rsidP="00471FA9">
          <w:pPr>
            <w:pStyle w:val="Zpat"/>
            <w:jc w:val="right"/>
          </w:pPr>
        </w:p>
      </w:tc>
    </w:tr>
  </w:tbl>
  <w:p w14:paraId="118CB3B0" w14:textId="77777777" w:rsidR="00D31E55" w:rsidRPr="00471FA9" w:rsidRDefault="00D31E55" w:rsidP="00471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390"/>
    </w:tblGrid>
    <w:tr w:rsidR="00471FA9" w14:paraId="782F75FA" w14:textId="77777777" w:rsidTr="00601BC3">
      <w:tc>
        <w:tcPr>
          <w:tcW w:w="6237" w:type="dxa"/>
          <w:vMerge w:val="restart"/>
        </w:tcPr>
        <w:p w14:paraId="7726422B" w14:textId="77777777" w:rsidR="00471FA9" w:rsidRDefault="00471FA9" w:rsidP="00471FA9">
          <w:pPr>
            <w:pStyle w:val="Zpat"/>
            <w:jc w:val="left"/>
            <w:rPr>
              <w:sz w:val="16"/>
              <w:szCs w:val="16"/>
            </w:rPr>
          </w:pPr>
          <w:r w:rsidRPr="00AC33F6">
            <w:rPr>
              <w:sz w:val="16"/>
              <w:szCs w:val="16"/>
            </w:rPr>
            <w:t>Dopl</w:t>
          </w:r>
          <w:r w:rsidR="00394084">
            <w:rPr>
              <w:sz w:val="16"/>
              <w:szCs w:val="16"/>
            </w:rPr>
            <w:t xml:space="preserve">ňující informace o operátorovi </w:t>
          </w:r>
          <w:r w:rsidR="00740240" w:rsidRPr="00394084">
            <w:rPr>
              <w:color w:val="538135" w:themeColor="accent6" w:themeShade="BF"/>
              <w:sz w:val="16"/>
              <w:szCs w:val="16"/>
            </w:rPr>
            <w:t>JAW.</w:t>
          </w:r>
          <w:r w:rsidR="00394084" w:rsidRPr="00394084">
            <w:rPr>
              <w:color w:val="538135" w:themeColor="accent6" w:themeShade="BF"/>
              <w:sz w:val="16"/>
              <w:szCs w:val="16"/>
            </w:rPr>
            <w:t>cz s.r.o.</w:t>
          </w:r>
        </w:p>
        <w:p w14:paraId="11C575B8" w14:textId="77777777" w:rsidR="00471FA9" w:rsidRDefault="00471FA9" w:rsidP="00394084">
          <w:pPr>
            <w:pStyle w:val="Zpat"/>
            <w:jc w:val="left"/>
          </w:pPr>
          <w:r w:rsidRPr="00AC33F6">
            <w:rPr>
              <w:sz w:val="16"/>
              <w:szCs w:val="16"/>
            </w:rPr>
            <w:t>Sídlo:</w:t>
          </w:r>
          <w:r>
            <w:rPr>
              <w:sz w:val="16"/>
              <w:szCs w:val="16"/>
            </w:rPr>
            <w:t xml:space="preserve"> </w:t>
          </w:r>
          <w:r w:rsidR="00740240" w:rsidRPr="00394084">
            <w:rPr>
              <w:color w:val="538135" w:themeColor="accent6" w:themeShade="BF"/>
              <w:sz w:val="16"/>
              <w:szCs w:val="16"/>
            </w:rPr>
            <w:t>U Zimoviště 3089</w:t>
          </w:r>
          <w:r w:rsidR="00394084" w:rsidRPr="00394084">
            <w:rPr>
              <w:color w:val="538135" w:themeColor="accent6" w:themeShade="BF"/>
              <w:sz w:val="16"/>
              <w:szCs w:val="16"/>
            </w:rPr>
            <w:t>/6, Horní Počernice, 193 00 Praha 9</w:t>
          </w:r>
          <w:r w:rsidRPr="00AC33F6">
            <w:rPr>
              <w:sz w:val="16"/>
              <w:szCs w:val="16"/>
            </w:rPr>
            <w:br/>
            <w:t>IČO:</w:t>
          </w:r>
          <w:r>
            <w:rPr>
              <w:sz w:val="16"/>
              <w:szCs w:val="16"/>
            </w:rPr>
            <w:t xml:space="preserve"> </w:t>
          </w:r>
          <w:r w:rsidR="00394084" w:rsidRPr="00394084">
            <w:rPr>
              <w:color w:val="538135" w:themeColor="accent6" w:themeShade="BF"/>
              <w:sz w:val="16"/>
              <w:szCs w:val="16"/>
            </w:rPr>
            <w:t>28704011</w:t>
          </w:r>
          <w:r>
            <w:rPr>
              <w:sz w:val="16"/>
              <w:szCs w:val="16"/>
            </w:rPr>
            <w:tab/>
          </w:r>
          <w:r w:rsidRPr="00AC33F6">
            <w:rPr>
              <w:sz w:val="16"/>
              <w:szCs w:val="16"/>
            </w:rPr>
            <w:br/>
            <w:t>Údaje z</w:t>
          </w:r>
          <w:r>
            <w:rPr>
              <w:sz w:val="16"/>
              <w:szCs w:val="16"/>
            </w:rPr>
            <w:t> </w:t>
          </w:r>
          <w:r w:rsidRPr="00AC33F6">
            <w:rPr>
              <w:sz w:val="16"/>
              <w:szCs w:val="16"/>
            </w:rPr>
            <w:t>rejstříku</w:t>
          </w:r>
          <w:r w:rsidR="00D31E9C">
            <w:rPr>
              <w:sz w:val="16"/>
              <w:szCs w:val="16"/>
            </w:rPr>
            <w:t xml:space="preserve">: </w:t>
          </w:r>
          <w:r w:rsidR="00D31E9C" w:rsidRPr="00D31E9C">
            <w:rPr>
              <w:color w:val="538135" w:themeColor="accent6" w:themeShade="BF"/>
              <w:sz w:val="16"/>
              <w:szCs w:val="16"/>
            </w:rPr>
            <w:t>C 326071 vedená u Městského soudu v Praze</w:t>
          </w:r>
          <w:r>
            <w:rPr>
              <w:sz w:val="16"/>
              <w:szCs w:val="16"/>
            </w:rPr>
            <w:br/>
          </w:r>
          <w:hyperlink r:id="rId1" w:history="1">
            <w:r w:rsidR="00394084" w:rsidRPr="00394084">
              <w:rPr>
                <w:rStyle w:val="Hypertextovodkaz"/>
                <w:color w:val="538135" w:themeColor="accent6" w:themeShade="BF"/>
                <w:sz w:val="16"/>
                <w:szCs w:val="16"/>
              </w:rPr>
              <w:t>https://www.jaw.cz/</w:t>
            </w:r>
          </w:hyperlink>
          <w:r>
            <w:rPr>
              <w:sz w:val="16"/>
              <w:szCs w:val="16"/>
            </w:rPr>
            <w:tab/>
          </w:r>
        </w:p>
      </w:tc>
      <w:tc>
        <w:tcPr>
          <w:tcW w:w="3390" w:type="dxa"/>
        </w:tcPr>
        <w:p w14:paraId="5F41BE54" w14:textId="77777777" w:rsidR="00471FA9" w:rsidRDefault="00471FA9" w:rsidP="00471FA9">
          <w:pPr>
            <w:pStyle w:val="Zpat"/>
            <w:jc w:val="right"/>
          </w:pPr>
          <w:r w:rsidRPr="00AC33F6">
            <w:rPr>
              <w:color w:val="7F7F7F" w:themeColor="text1" w:themeTint="80"/>
              <w:sz w:val="16"/>
              <w:szCs w:val="16"/>
            </w:rPr>
            <w:t>Vzor používaný s účinností od 25. 01. 2021</w:t>
          </w:r>
          <w:r w:rsidRPr="00AC33F6">
            <w:rPr>
              <w:color w:val="7F7F7F" w:themeColor="text1" w:themeTint="80"/>
              <w:sz w:val="16"/>
              <w:szCs w:val="16"/>
            </w:rPr>
            <w:br/>
          </w:r>
        </w:p>
      </w:tc>
    </w:tr>
    <w:tr w:rsidR="00471FA9" w14:paraId="25B4C10A" w14:textId="77777777" w:rsidTr="00601BC3">
      <w:tc>
        <w:tcPr>
          <w:tcW w:w="6237" w:type="dxa"/>
          <w:vMerge/>
        </w:tcPr>
        <w:p w14:paraId="4FCDF360" w14:textId="77777777" w:rsidR="00471FA9" w:rsidRDefault="00471FA9" w:rsidP="00471FA9">
          <w:pPr>
            <w:pStyle w:val="Zpat"/>
            <w:jc w:val="right"/>
          </w:pPr>
        </w:p>
      </w:tc>
      <w:tc>
        <w:tcPr>
          <w:tcW w:w="3390" w:type="dxa"/>
        </w:tcPr>
        <w:p w14:paraId="2AFE97F2" w14:textId="1FE21F41" w:rsidR="00471FA9" w:rsidRDefault="00471FA9" w:rsidP="00471FA9">
          <w:pPr>
            <w:pStyle w:val="Zpat"/>
            <w:jc w:val="right"/>
          </w:pPr>
          <w:r w:rsidRPr="00AC33F6">
            <w:t>Str</w:t>
          </w:r>
          <w:r>
            <w:t>a</w:t>
          </w:r>
          <w:r w:rsidRPr="00AC33F6">
            <w:t xml:space="preserve">na </w:t>
          </w:r>
          <w:r w:rsidRPr="00AC33F6">
            <w:rPr>
              <w:rStyle w:val="slostrnky"/>
            </w:rPr>
            <w:fldChar w:fldCharType="begin"/>
          </w:r>
          <w:r w:rsidRPr="00AC33F6">
            <w:rPr>
              <w:rStyle w:val="slostrnky"/>
            </w:rPr>
            <w:instrText xml:space="preserve"> PAGE </w:instrText>
          </w:r>
          <w:r w:rsidRPr="00AC33F6">
            <w:rPr>
              <w:rStyle w:val="slostrnky"/>
            </w:rPr>
            <w:fldChar w:fldCharType="separate"/>
          </w:r>
          <w:r w:rsidR="00EE24A8">
            <w:rPr>
              <w:rStyle w:val="slostrnky"/>
              <w:noProof/>
            </w:rPr>
            <w:t>1</w:t>
          </w:r>
          <w:r w:rsidRPr="00AC33F6">
            <w:rPr>
              <w:rStyle w:val="slostrnky"/>
            </w:rPr>
            <w:fldChar w:fldCharType="end"/>
          </w:r>
          <w:r w:rsidRPr="00AC33F6">
            <w:rPr>
              <w:rStyle w:val="slostrnky"/>
            </w:rPr>
            <w:t xml:space="preserve"> / </w:t>
          </w:r>
          <w:r w:rsidRPr="00AC33F6">
            <w:rPr>
              <w:rStyle w:val="slostrnky"/>
              <w:noProof/>
            </w:rPr>
            <w:fldChar w:fldCharType="begin"/>
          </w:r>
          <w:r w:rsidRPr="00AC33F6">
            <w:rPr>
              <w:rStyle w:val="slostrnky"/>
              <w:noProof/>
            </w:rPr>
            <w:instrText xml:space="preserve"> SECTIONPAGES  \* Arabic  \* MERGEFORMAT </w:instrText>
          </w:r>
          <w:r w:rsidRPr="00AC33F6">
            <w:rPr>
              <w:rStyle w:val="slostrnky"/>
              <w:noProof/>
            </w:rPr>
            <w:fldChar w:fldCharType="separate"/>
          </w:r>
          <w:r w:rsidR="00757BB9">
            <w:rPr>
              <w:rStyle w:val="slostrnky"/>
              <w:noProof/>
            </w:rPr>
            <w:t>2</w:t>
          </w:r>
          <w:r w:rsidRPr="00AC33F6">
            <w:rPr>
              <w:rStyle w:val="slostrnky"/>
              <w:noProof/>
            </w:rPr>
            <w:fldChar w:fldCharType="end"/>
          </w:r>
        </w:p>
        <w:p w14:paraId="0417F23D" w14:textId="77777777" w:rsidR="00471FA9" w:rsidRDefault="00471FA9" w:rsidP="00471FA9">
          <w:pPr>
            <w:pStyle w:val="Zpat"/>
            <w:jc w:val="right"/>
          </w:pPr>
        </w:p>
      </w:tc>
    </w:tr>
  </w:tbl>
  <w:p w14:paraId="225E5CEC" w14:textId="77777777" w:rsidR="00471FA9" w:rsidRDefault="00471FA9" w:rsidP="00471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7083" w14:textId="77777777" w:rsidR="00DC722D" w:rsidRDefault="00DC722D" w:rsidP="00C61249">
      <w:pPr>
        <w:spacing w:after="0"/>
      </w:pPr>
      <w:r>
        <w:separator/>
      </w:r>
    </w:p>
  </w:footnote>
  <w:footnote w:type="continuationSeparator" w:id="0">
    <w:p w14:paraId="0E86F623" w14:textId="77777777" w:rsidR="00DC722D" w:rsidRDefault="00DC722D" w:rsidP="00C61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471FA9" w14:paraId="7A0334FA" w14:textId="77777777" w:rsidTr="00471FA9">
      <w:tc>
        <w:tcPr>
          <w:tcW w:w="4813" w:type="dxa"/>
        </w:tcPr>
        <w:p w14:paraId="7844B73F" w14:textId="77777777" w:rsidR="00471FA9" w:rsidRDefault="00471FA9">
          <w:pPr>
            <w:pStyle w:val="Zhlav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3BA83ED2" wp14:editId="407ED5BB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14292</wp:posOffset>
                    </wp:positionV>
                    <wp:extent cx="2667000" cy="723900"/>
                    <wp:effectExtent l="0" t="0" r="19050" b="1905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A3FCC" w14:textId="77777777" w:rsidR="00471FA9" w:rsidRDefault="00017751" w:rsidP="00471FA9">
                                <w:pPr>
                                  <w:jc w:val="center"/>
                                </w:pPr>
                                <w:r w:rsidRPr="00017751"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295D1CD5" wp14:editId="7427EA9F">
                                      <wp:extent cx="1669059" cy="624840"/>
                                      <wp:effectExtent l="0" t="0" r="7620" b="3810"/>
                                      <wp:docPr id="2" name="Obrázek 2" descr="C:\Users\paja\Desktop\PRÁCE\VÝSTŘIŽKY\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Users\paja\Desktop\PRÁCE\VÝSTŘIŽKY\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60045" cy="733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B45C4"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A83E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left:0;text-align:left;margin-left:-.5pt;margin-top:1.15pt;width:210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">
                    <v:textbox>
                      <w:txbxContent>
                        <w:p w14:paraId="5CDA3FCC" w14:textId="77777777" w:rsidR="00471FA9" w:rsidRDefault="00017751" w:rsidP="00471FA9">
                          <w:pPr>
                            <w:jc w:val="center"/>
                          </w:pPr>
                          <w:r w:rsidRPr="00017751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5D1CD5" wp14:editId="7427EA9F">
                                <wp:extent cx="1669059" cy="624840"/>
                                <wp:effectExtent l="0" t="0" r="7620" b="3810"/>
                                <wp:docPr id="2" name="Obrázek 2" descr="C:\Users\paja\Desktop\PRÁCE\VÝSTŘIŽKY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aja\Desktop\PRÁCE\VÝSTŘIŽKY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0045" cy="733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5C4">
                            <w:br/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814" w:type="dxa"/>
          <w:vAlign w:val="center"/>
        </w:tcPr>
        <w:p w14:paraId="7F36F288" w14:textId="77777777" w:rsidR="00471FA9" w:rsidRDefault="00471FA9" w:rsidP="00471FA9">
          <w:pPr>
            <w:pStyle w:val="Zhlav"/>
            <w:jc w:val="right"/>
          </w:pPr>
          <w:r>
            <w:t>Lokalita:</w:t>
          </w:r>
          <w:r w:rsidRPr="00CE6ABE">
            <w:t xml:space="preserve"> </w:t>
          </w:r>
          <w:r>
            <w:t>…………………………………</w:t>
          </w:r>
        </w:p>
      </w:tc>
    </w:tr>
  </w:tbl>
  <w:p w14:paraId="68145879" w14:textId="77777777" w:rsidR="00471FA9" w:rsidRDefault="00471F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42"/>
    <w:multiLevelType w:val="hybridMultilevel"/>
    <w:tmpl w:val="F9782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C7245678"/>
    <w:lvl w:ilvl="0">
      <w:start w:val="1"/>
      <w:numFmt w:val="upperRoman"/>
      <w:pStyle w:val="TSlneksmlouvy"/>
      <w:suff w:val="nothing"/>
      <w:lvlText w:val="Čl. %1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5487EC5"/>
    <w:multiLevelType w:val="hybridMultilevel"/>
    <w:tmpl w:val="656AE8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41257">
    <w:abstractNumId w:val="0"/>
  </w:num>
  <w:num w:numId="2" w16cid:durableId="777481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446649">
    <w:abstractNumId w:val="2"/>
  </w:num>
  <w:num w:numId="4" w16cid:durableId="62897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8B"/>
    <w:rsid w:val="00006D92"/>
    <w:rsid w:val="00017751"/>
    <w:rsid w:val="00061E31"/>
    <w:rsid w:val="000A5D87"/>
    <w:rsid w:val="000B45C4"/>
    <w:rsid w:val="001617E8"/>
    <w:rsid w:val="001B6D94"/>
    <w:rsid w:val="00201C14"/>
    <w:rsid w:val="00222990"/>
    <w:rsid w:val="002520EC"/>
    <w:rsid w:val="002756F5"/>
    <w:rsid w:val="00280A60"/>
    <w:rsid w:val="0028460C"/>
    <w:rsid w:val="002E0E1B"/>
    <w:rsid w:val="00321D5E"/>
    <w:rsid w:val="00323C95"/>
    <w:rsid w:val="00366868"/>
    <w:rsid w:val="00375934"/>
    <w:rsid w:val="00394084"/>
    <w:rsid w:val="003C124A"/>
    <w:rsid w:val="00471FA9"/>
    <w:rsid w:val="00507819"/>
    <w:rsid w:val="00507F38"/>
    <w:rsid w:val="005D7B56"/>
    <w:rsid w:val="006473B2"/>
    <w:rsid w:val="00693BCC"/>
    <w:rsid w:val="006C55FF"/>
    <w:rsid w:val="00734283"/>
    <w:rsid w:val="00740240"/>
    <w:rsid w:val="00757BB9"/>
    <w:rsid w:val="0080726C"/>
    <w:rsid w:val="00834075"/>
    <w:rsid w:val="008622F2"/>
    <w:rsid w:val="008A119E"/>
    <w:rsid w:val="008F205A"/>
    <w:rsid w:val="00936B90"/>
    <w:rsid w:val="00987DFA"/>
    <w:rsid w:val="0099533B"/>
    <w:rsid w:val="009D70A2"/>
    <w:rsid w:val="00A56A12"/>
    <w:rsid w:val="00A76D9E"/>
    <w:rsid w:val="00AC33F6"/>
    <w:rsid w:val="00AD5B03"/>
    <w:rsid w:val="00B05AC4"/>
    <w:rsid w:val="00B05BA0"/>
    <w:rsid w:val="00B067FA"/>
    <w:rsid w:val="00BE458B"/>
    <w:rsid w:val="00C02B12"/>
    <w:rsid w:val="00C61249"/>
    <w:rsid w:val="00C66823"/>
    <w:rsid w:val="00C92B4C"/>
    <w:rsid w:val="00C95107"/>
    <w:rsid w:val="00CE6ABE"/>
    <w:rsid w:val="00D12BD1"/>
    <w:rsid w:val="00D269A0"/>
    <w:rsid w:val="00D31E55"/>
    <w:rsid w:val="00D31E9C"/>
    <w:rsid w:val="00D766EE"/>
    <w:rsid w:val="00DA7293"/>
    <w:rsid w:val="00DC722D"/>
    <w:rsid w:val="00ED1042"/>
    <w:rsid w:val="00EE24A8"/>
    <w:rsid w:val="00F003E7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AE39E"/>
  <w15:chartTrackingRefBased/>
  <w15:docId w15:val="{2CE71365-AFF1-43A5-8F35-3C8C8554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249"/>
    <w:pPr>
      <w:widowControl w:val="0"/>
      <w:autoSpaceDE w:val="0"/>
      <w:autoSpaceDN w:val="0"/>
      <w:adjustRightInd w:val="0"/>
      <w:spacing w:after="220" w:line="240" w:lineRule="auto"/>
      <w:jc w:val="both"/>
    </w:pPr>
    <w:rPr>
      <w:rFonts w:ascii="Arial" w:eastAsiaTheme="minorEastAsia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C61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1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61249"/>
  </w:style>
  <w:style w:type="paragraph" w:styleId="Zpat">
    <w:name w:val="footer"/>
    <w:basedOn w:val="Normln"/>
    <w:link w:val="ZpatChar"/>
    <w:uiPriority w:val="99"/>
    <w:unhideWhenUsed/>
    <w:rsid w:val="00C61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61249"/>
  </w:style>
  <w:style w:type="character" w:customStyle="1" w:styleId="Nadpis1Char">
    <w:name w:val="Nadpis 1 Char"/>
    <w:basedOn w:val="Standardnpsmoodstavce"/>
    <w:link w:val="Nadpis1"/>
    <w:uiPriority w:val="9"/>
    <w:rsid w:val="00C61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basedOn w:val="Normln"/>
    <w:uiPriority w:val="1"/>
    <w:qFormat/>
    <w:rsid w:val="00C61249"/>
    <w:pPr>
      <w:spacing w:after="0"/>
    </w:pPr>
  </w:style>
  <w:style w:type="table" w:styleId="Mkatabulky">
    <w:name w:val="Table Grid"/>
    <w:basedOn w:val="Normlntabulka"/>
    <w:uiPriority w:val="39"/>
    <w:rsid w:val="00C6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612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1249"/>
    <w:pPr>
      <w:ind w:left="720"/>
      <w:contextualSpacing/>
    </w:pPr>
  </w:style>
  <w:style w:type="character" w:customStyle="1" w:styleId="TSlneksmlouvyChar">
    <w:name w:val="TS Článek smlouvy Char"/>
    <w:link w:val="TSlneksmlouvy"/>
    <w:locked/>
    <w:rsid w:val="00C61249"/>
    <w:rPr>
      <w:rFonts w:ascii="Arial" w:hAnsi="Arial" w:cs="Arial"/>
      <w:b/>
      <w:szCs w:val="24"/>
      <w:u w:val="single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C61249"/>
    <w:pPr>
      <w:keepNext/>
      <w:widowControl/>
      <w:numPr>
        <w:numId w:val="2"/>
      </w:numPr>
      <w:suppressAutoHyphens/>
      <w:autoSpaceDE/>
      <w:autoSpaceDN/>
      <w:adjustRightInd/>
      <w:spacing w:before="480" w:after="240" w:line="280" w:lineRule="exact"/>
      <w:jc w:val="center"/>
      <w:outlineLvl w:val="0"/>
    </w:pPr>
    <w:rPr>
      <w:rFonts w:eastAsiaTheme="minorHAnsi"/>
      <w:b/>
      <w:szCs w:val="24"/>
      <w:u w:val="single"/>
    </w:rPr>
  </w:style>
  <w:style w:type="paragraph" w:customStyle="1" w:styleId="TSTextlnkuslovan">
    <w:name w:val="TS Text článku číslovaný"/>
    <w:basedOn w:val="Normln"/>
    <w:qFormat/>
    <w:rsid w:val="00C61249"/>
    <w:pPr>
      <w:widowControl/>
      <w:numPr>
        <w:ilvl w:val="1"/>
        <w:numId w:val="2"/>
      </w:numPr>
      <w:autoSpaceDE/>
      <w:autoSpaceDN/>
      <w:adjustRightInd/>
      <w:spacing w:after="120" w:line="280" w:lineRule="exact"/>
    </w:pPr>
    <w:rPr>
      <w:rFonts w:eastAsia="Times New Roman" w:cs="Times New Roman"/>
      <w:szCs w:val="24"/>
      <w:lang w:eastAsia="cs-CZ"/>
    </w:rPr>
  </w:style>
  <w:style w:type="character" w:styleId="slostrnky">
    <w:name w:val="page number"/>
    <w:rsid w:val="00D31E55"/>
    <w:rPr>
      <w:rFonts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33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21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D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D5E"/>
    <w:rPr>
      <w:rFonts w:ascii="Arial" w:eastAsiaTheme="minorEastAsia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D5E"/>
    <w:rPr>
      <w:rFonts w:ascii="Arial" w:eastAsiaTheme="minorEastAsia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9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9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w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w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Jelínek</dc:creator>
  <cp:keywords/>
  <dc:description/>
  <cp:lastModifiedBy>Rostislav Brandejs</cp:lastModifiedBy>
  <cp:revision>3</cp:revision>
  <dcterms:created xsi:type="dcterms:W3CDTF">2024-03-21T13:26:00Z</dcterms:created>
  <dcterms:modified xsi:type="dcterms:W3CDTF">2024-03-25T15:30:00Z</dcterms:modified>
</cp:coreProperties>
</file>