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5558" w14:textId="77777777" w:rsidR="00C32CCA" w:rsidRDefault="00C32CCA">
      <w:pPr>
        <w:tabs>
          <w:tab w:val="right" w:pos="9923"/>
        </w:tabs>
        <w:ind w:left="170" w:right="-567"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5098"/>
      </w:tblGrid>
      <w:tr w:rsidR="00695620" w14:paraId="4CAEC80E" w14:textId="77777777" w:rsidTr="00EB5031">
        <w:trPr>
          <w:trHeight w:val="1133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0F5FE591" w14:textId="77777777" w:rsidR="00695620" w:rsidRDefault="00E02FC8" w:rsidP="00695620">
            <w:pPr>
              <w:pStyle w:val="Zhlav"/>
              <w:framePr w:w="10231" w:h="903" w:wrap="notBeside" w:vAnchor="text" w:hAnchor="page" w:x="1009" w:y="1"/>
              <w:tabs>
                <w:tab w:val="clear" w:pos="9071"/>
                <w:tab w:val="right" w:pos="10206"/>
              </w:tabs>
            </w:pPr>
            <w:r w:rsidRPr="00763DA1">
              <w:rPr>
                <w:noProof/>
                <w:sz w:val="16"/>
                <w:lang w:val="cs-CZ" w:eastAsia="cs-CZ"/>
              </w:rPr>
              <w:drawing>
                <wp:inline distT="0" distB="0" distL="0" distR="0" wp14:anchorId="6429913F" wp14:editId="29B6183F">
                  <wp:extent cx="1323975" cy="571500"/>
                  <wp:effectExtent l="0" t="0" r="0" b="0"/>
                  <wp:docPr id="1" name="obrázek 1" descr="CS NEW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 NEW RG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14:paraId="6CF6A1EC" w14:textId="77777777" w:rsidR="00695620" w:rsidRDefault="00695620" w:rsidP="00695620">
            <w:pPr>
              <w:pStyle w:val="Zhlav"/>
              <w:framePr w:w="10231" w:h="903" w:wrap="notBeside" w:vAnchor="text" w:hAnchor="page" w:x="1009" w:y="1"/>
              <w:tabs>
                <w:tab w:val="clear" w:pos="9071"/>
                <w:tab w:val="center" w:pos="3035"/>
                <w:tab w:val="right" w:pos="10206"/>
              </w:tabs>
              <w:jc w:val="right"/>
            </w:pPr>
          </w:p>
        </w:tc>
      </w:tr>
    </w:tbl>
    <w:p w14:paraId="683D9B86" w14:textId="77777777" w:rsidR="00EB5031" w:rsidRDefault="00EB5031" w:rsidP="00EB5031">
      <w:pPr>
        <w:pStyle w:val="Zkladntext"/>
        <w:rPr>
          <w:sz w:val="18"/>
        </w:rPr>
      </w:pPr>
      <w:r>
        <w:rPr>
          <w:b/>
          <w:sz w:val="18"/>
        </w:rPr>
        <w:t>Česká spořitelna, a.s., Praha 4, Olbrachtova 1929/62, PSČ 140 00, IČ: 45 24 47 82</w:t>
      </w:r>
    </w:p>
    <w:p w14:paraId="1E8446BD" w14:textId="77777777" w:rsidR="00EB5031" w:rsidRDefault="00EB5031" w:rsidP="00EB5031">
      <w:pPr>
        <w:pStyle w:val="Zkladntext"/>
        <w:rPr>
          <w:sz w:val="18"/>
        </w:rPr>
      </w:pPr>
      <w:r>
        <w:rPr>
          <w:sz w:val="18"/>
        </w:rPr>
        <w:t>zapsaná v obchodním rejstříku vedeném Městským soudem v Praze, oddíl B, vložka 1171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97"/>
      </w:tblGrid>
      <w:tr w:rsidR="00EB5031" w14:paraId="451BE023" w14:textId="77777777" w:rsidTr="00D1160C">
        <w:tc>
          <w:tcPr>
            <w:tcW w:w="2338" w:type="dxa"/>
          </w:tcPr>
          <w:p w14:paraId="539A7915" w14:textId="77777777" w:rsidR="00EB5031" w:rsidRDefault="00EB5031" w:rsidP="00D1160C">
            <w:pPr>
              <w:pStyle w:val="Zkladntext"/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název organizační složky:</w:t>
            </w:r>
          </w:p>
        </w:tc>
        <w:tc>
          <w:tcPr>
            <w:tcW w:w="7797" w:type="dxa"/>
          </w:tcPr>
          <w:p w14:paraId="6823EBD9" w14:textId="77777777" w:rsidR="00EB5031" w:rsidRDefault="005D4969" w:rsidP="00D1160C">
            <w:pPr>
              <w:pStyle w:val="Zkladntext"/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Centrála ČS</w:t>
            </w:r>
          </w:p>
        </w:tc>
      </w:tr>
      <w:tr w:rsidR="00EB5031" w14:paraId="2DCA6D3C" w14:textId="77777777" w:rsidTr="00D1160C">
        <w:tc>
          <w:tcPr>
            <w:tcW w:w="2338" w:type="dxa"/>
          </w:tcPr>
          <w:p w14:paraId="597285AA" w14:textId="77777777" w:rsidR="00EB5031" w:rsidRDefault="00EB5031" w:rsidP="00D1160C">
            <w:pPr>
              <w:pStyle w:val="Zkladntext"/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adresa organizační složky:</w:t>
            </w:r>
          </w:p>
        </w:tc>
        <w:tc>
          <w:tcPr>
            <w:tcW w:w="7797" w:type="dxa"/>
          </w:tcPr>
          <w:p w14:paraId="197EBAA1" w14:textId="023334CC" w:rsidR="00EB5031" w:rsidRDefault="001816DB" w:rsidP="00D1160C">
            <w:pPr>
              <w:pStyle w:val="Zkladntext"/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Pohraniční 1385/14, 405 </w:t>
            </w:r>
            <w:r w:rsidR="009C3137">
              <w:rPr>
                <w:sz w:val="18"/>
              </w:rPr>
              <w:t>01</w:t>
            </w:r>
            <w:r>
              <w:rPr>
                <w:sz w:val="18"/>
              </w:rPr>
              <w:t xml:space="preserve"> Děčín</w:t>
            </w:r>
          </w:p>
        </w:tc>
      </w:tr>
    </w:tbl>
    <w:p w14:paraId="49CD59DC" w14:textId="77777777" w:rsidR="00C32CCA" w:rsidRDefault="00C32CCA">
      <w:pPr>
        <w:tabs>
          <w:tab w:val="right" w:pos="9923"/>
        </w:tabs>
        <w:ind w:left="170" w:right="-567"/>
        <w:rPr>
          <w:rFonts w:ascii="Arial" w:hAnsi="Arial"/>
          <w:u w:val="single"/>
        </w:rPr>
      </w:pPr>
    </w:p>
    <w:p w14:paraId="65FD1633" w14:textId="77777777" w:rsidR="00C32CCA" w:rsidRDefault="00C32CCA">
      <w:pPr>
        <w:tabs>
          <w:tab w:val="right" w:pos="9923"/>
        </w:tabs>
        <w:ind w:left="170" w:right="-567"/>
        <w:jc w:val="right"/>
        <w:rPr>
          <w:rFonts w:ascii="Arial" w:hAnsi="Arial"/>
          <w:u w:val="single"/>
        </w:rPr>
      </w:pPr>
    </w:p>
    <w:p w14:paraId="39499518" w14:textId="5851E6B1" w:rsidR="00C32CCA" w:rsidRPr="001B4215" w:rsidRDefault="00C32CCA" w:rsidP="00534128">
      <w:pPr>
        <w:jc w:val="center"/>
        <w:outlineLvl w:val="0"/>
        <w:rPr>
          <w:rFonts w:ascii="Arial" w:hAnsi="Arial"/>
          <w:b/>
          <w:bCs/>
          <w:sz w:val="40"/>
          <w:szCs w:val="40"/>
        </w:rPr>
      </w:pPr>
      <w:r w:rsidRPr="001B4215">
        <w:rPr>
          <w:rFonts w:ascii="Arial" w:hAnsi="Arial"/>
          <w:b/>
          <w:bCs/>
          <w:sz w:val="40"/>
          <w:szCs w:val="40"/>
        </w:rPr>
        <w:t>Nabídkový list</w:t>
      </w:r>
      <w:r w:rsidR="00CC7E00" w:rsidRPr="001B4215">
        <w:rPr>
          <w:rFonts w:ascii="Arial" w:hAnsi="Arial"/>
          <w:b/>
          <w:bCs/>
          <w:sz w:val="40"/>
          <w:szCs w:val="40"/>
        </w:rPr>
        <w:t xml:space="preserve"> </w:t>
      </w:r>
    </w:p>
    <w:p w14:paraId="56E98924" w14:textId="77777777" w:rsidR="00C32CCA" w:rsidRDefault="00C32CCA" w:rsidP="00797462">
      <w:pPr>
        <w:numPr>
          <w:ilvl w:val="12"/>
          <w:numId w:val="0"/>
        </w:numPr>
        <w:jc w:val="center"/>
        <w:rPr>
          <w:rFonts w:ascii="Arial" w:hAnsi="Arial"/>
          <w:b/>
          <w:sz w:val="24"/>
        </w:rPr>
      </w:pPr>
    </w:p>
    <w:p w14:paraId="583F1899" w14:textId="77777777" w:rsidR="00581EA4" w:rsidRPr="00797462" w:rsidRDefault="00581EA4" w:rsidP="00797462">
      <w:pPr>
        <w:numPr>
          <w:ilvl w:val="12"/>
          <w:numId w:val="0"/>
        </w:numPr>
        <w:jc w:val="center"/>
        <w:rPr>
          <w:rFonts w:ascii="Arial" w:hAnsi="Arial"/>
          <w:sz w:val="24"/>
        </w:rPr>
      </w:pPr>
    </w:p>
    <w:p w14:paraId="079F7C5A" w14:textId="77777777" w:rsidR="00C32CCA" w:rsidRPr="008179AF" w:rsidRDefault="00C32CCA" w:rsidP="00534128">
      <w:pPr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24"/>
          <w:u w:val="single"/>
        </w:rPr>
        <w:t>Příjemce úvěru</w:t>
      </w:r>
      <w:r>
        <w:rPr>
          <w:rFonts w:ascii="Arial" w:hAnsi="Arial"/>
          <w:sz w:val="24"/>
        </w:rPr>
        <w:t xml:space="preserve">: </w:t>
      </w:r>
      <w:r w:rsidR="00EF7D5D">
        <w:rPr>
          <w:rFonts w:ascii="Arial" w:hAnsi="Arial"/>
          <w:b/>
          <w:sz w:val="24"/>
        </w:rPr>
        <w:t xml:space="preserve">      </w:t>
      </w:r>
      <w:r>
        <w:rPr>
          <w:rFonts w:ascii="Arial" w:hAnsi="Arial"/>
          <w:b/>
          <w:sz w:val="24"/>
        </w:rPr>
        <w:t xml:space="preserve"> </w:t>
      </w:r>
      <w:r w:rsidR="001F43E5" w:rsidRPr="00EF7D5D">
        <w:rPr>
          <w:rFonts w:ascii="Arial" w:hAnsi="Arial"/>
          <w:sz w:val="32"/>
          <w:szCs w:val="32"/>
        </w:rPr>
        <w:t xml:space="preserve">město </w:t>
      </w:r>
      <w:r w:rsidR="005F2F82" w:rsidRPr="00EF7D5D">
        <w:rPr>
          <w:rFonts w:ascii="Arial" w:hAnsi="Arial"/>
          <w:sz w:val="32"/>
          <w:szCs w:val="32"/>
        </w:rPr>
        <w:t>Česká Kamenice</w:t>
      </w:r>
      <w:r w:rsidR="00F93A86" w:rsidRPr="00EF7D5D">
        <w:rPr>
          <w:rFonts w:ascii="Arial" w:hAnsi="Arial"/>
          <w:sz w:val="32"/>
          <w:szCs w:val="32"/>
        </w:rPr>
        <w:t xml:space="preserve">, IČ </w:t>
      </w:r>
      <w:r w:rsidR="005F2F82" w:rsidRPr="00EF7D5D">
        <w:rPr>
          <w:rFonts w:ascii="Arial" w:hAnsi="Arial"/>
          <w:sz w:val="32"/>
          <w:szCs w:val="32"/>
        </w:rPr>
        <w:t>00261220</w:t>
      </w:r>
    </w:p>
    <w:p w14:paraId="0C724936" w14:textId="77777777" w:rsidR="00C32CCA" w:rsidRDefault="00C32CCA">
      <w:pPr>
        <w:rPr>
          <w:rFonts w:ascii="Arial" w:hAnsi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8"/>
        <w:gridCol w:w="5881"/>
      </w:tblGrid>
      <w:tr w:rsidR="00A32CBA" w14:paraId="398D4BBE" w14:textId="77777777" w:rsidTr="000D7F1B">
        <w:trPr>
          <w:trHeight w:val="1090"/>
        </w:trPr>
        <w:tc>
          <w:tcPr>
            <w:tcW w:w="3838" w:type="dxa"/>
          </w:tcPr>
          <w:p w14:paraId="176F5F28" w14:textId="77777777" w:rsidR="00C32CCA" w:rsidRDefault="00C32C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Účel úvěru</w:t>
            </w:r>
          </w:p>
        </w:tc>
        <w:tc>
          <w:tcPr>
            <w:tcW w:w="5881" w:type="dxa"/>
          </w:tcPr>
          <w:p w14:paraId="26A24066" w14:textId="2E023BB6" w:rsidR="000D7F1B" w:rsidRPr="00EA2367" w:rsidRDefault="00C97ADF" w:rsidP="00204508">
            <w:pPr>
              <w:rPr>
                <w:rFonts w:ascii="Arial" w:hAnsi="Arial" w:cs="Arial"/>
                <w:b/>
              </w:rPr>
            </w:pPr>
            <w:r w:rsidRPr="00EA2367">
              <w:rPr>
                <w:rFonts w:ascii="Arial" w:hAnsi="Arial" w:cs="Arial"/>
                <w:b/>
              </w:rPr>
              <w:t>Financování provozních výdajů bez sledování účelu</w:t>
            </w:r>
          </w:p>
        </w:tc>
      </w:tr>
      <w:tr w:rsidR="00A32CBA" w14:paraId="2ED5436B" w14:textId="77777777" w:rsidTr="000D7F1B">
        <w:trPr>
          <w:trHeight w:val="555"/>
        </w:trPr>
        <w:tc>
          <w:tcPr>
            <w:tcW w:w="3838" w:type="dxa"/>
          </w:tcPr>
          <w:p w14:paraId="7C9F84D2" w14:textId="77777777" w:rsidR="004F44D7" w:rsidRDefault="00C32C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Výše úvěru</w:t>
            </w:r>
            <w:r w:rsidR="004F44D7">
              <w:rPr>
                <w:rFonts w:ascii="Arial" w:hAnsi="Arial"/>
                <w:b/>
                <w:sz w:val="22"/>
              </w:rPr>
              <w:t xml:space="preserve">  </w:t>
            </w:r>
          </w:p>
        </w:tc>
        <w:tc>
          <w:tcPr>
            <w:tcW w:w="5881" w:type="dxa"/>
          </w:tcPr>
          <w:p w14:paraId="0EB77377" w14:textId="71D5512E" w:rsidR="00B82678" w:rsidRPr="00CC7E00" w:rsidRDefault="00204508" w:rsidP="00CC7E00">
            <w:pPr>
              <w:spacing w:before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10.000.000</w:t>
            </w:r>
            <w:r w:rsidR="00A4397F">
              <w:rPr>
                <w:rFonts w:ascii="Arial" w:hAnsi="Arial"/>
                <w:b/>
              </w:rPr>
              <w:t xml:space="preserve"> Kč</w:t>
            </w:r>
          </w:p>
        </w:tc>
      </w:tr>
      <w:tr w:rsidR="00A32CBA" w14:paraId="77E8D0E1" w14:textId="77777777" w:rsidTr="00AB2F31">
        <w:trPr>
          <w:trHeight w:val="804"/>
        </w:trPr>
        <w:tc>
          <w:tcPr>
            <w:tcW w:w="3838" w:type="dxa"/>
          </w:tcPr>
          <w:p w14:paraId="468839A3" w14:textId="77777777" w:rsidR="00C32CCA" w:rsidRDefault="00C32C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Splatnost úvěru </w:t>
            </w:r>
          </w:p>
        </w:tc>
        <w:tc>
          <w:tcPr>
            <w:tcW w:w="5881" w:type="dxa"/>
          </w:tcPr>
          <w:p w14:paraId="7317ECEA" w14:textId="0BB37A00" w:rsidR="00357ECC" w:rsidRPr="00DA41B5" w:rsidRDefault="00D27F99" w:rsidP="000D7F1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31.12.2025</w:t>
            </w:r>
          </w:p>
        </w:tc>
      </w:tr>
      <w:tr w:rsidR="00A32CBA" w:rsidRPr="00F84F07" w14:paraId="6EC308F9" w14:textId="77777777" w:rsidTr="00AB2F31">
        <w:trPr>
          <w:trHeight w:val="700"/>
        </w:trPr>
        <w:tc>
          <w:tcPr>
            <w:tcW w:w="3838" w:type="dxa"/>
          </w:tcPr>
          <w:p w14:paraId="39A23BF4" w14:textId="77777777" w:rsidR="00C32CCA" w:rsidRPr="00954903" w:rsidRDefault="00C32CCA">
            <w:pPr>
              <w:rPr>
                <w:rFonts w:ascii="Arial" w:hAnsi="Arial"/>
                <w:b/>
                <w:sz w:val="22"/>
              </w:rPr>
            </w:pPr>
            <w:r w:rsidRPr="00954903">
              <w:rPr>
                <w:rFonts w:ascii="Arial" w:hAnsi="Arial"/>
                <w:b/>
                <w:sz w:val="22"/>
              </w:rPr>
              <w:t xml:space="preserve">Úroková sazba </w:t>
            </w:r>
          </w:p>
        </w:tc>
        <w:tc>
          <w:tcPr>
            <w:tcW w:w="5881" w:type="dxa"/>
          </w:tcPr>
          <w:p w14:paraId="06738035" w14:textId="77777777" w:rsidR="00715691" w:rsidRDefault="00204508" w:rsidP="00041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Pohyblivá úroková sazba od 1M PRIBOR</w:t>
            </w:r>
          </w:p>
          <w:p w14:paraId="55F10578" w14:textId="77777777" w:rsidR="00D27F99" w:rsidRDefault="00D27F99" w:rsidP="00041F54">
            <w:pPr>
              <w:rPr>
                <w:rFonts w:ascii="Arial" w:hAnsi="Arial"/>
                <w:b/>
                <w:highlight w:val="yellow"/>
              </w:rPr>
            </w:pPr>
          </w:p>
          <w:p w14:paraId="42F29175" w14:textId="17C7B81E" w:rsidR="00D27F99" w:rsidRPr="00845455" w:rsidRDefault="00D27F99" w:rsidP="00041F54">
            <w:pPr>
              <w:rPr>
                <w:rFonts w:ascii="Arial" w:hAnsi="Arial"/>
                <w:b/>
                <w:highlight w:val="yellow"/>
              </w:rPr>
            </w:pPr>
            <w:r w:rsidRPr="006A35AB">
              <w:rPr>
                <w:rFonts w:ascii="Arial" w:hAnsi="Arial"/>
                <w:b/>
              </w:rPr>
              <w:t>1M PRIBOR + 0,</w:t>
            </w:r>
            <w:r w:rsidR="00CE04B4">
              <w:rPr>
                <w:rFonts w:ascii="Arial" w:hAnsi="Arial"/>
                <w:b/>
              </w:rPr>
              <w:t>07%</w:t>
            </w:r>
          </w:p>
        </w:tc>
      </w:tr>
      <w:tr w:rsidR="00A32CBA" w:rsidRPr="00F84F07" w14:paraId="0D7E1E1C" w14:textId="77777777" w:rsidTr="00041F54">
        <w:trPr>
          <w:trHeight w:val="585"/>
        </w:trPr>
        <w:tc>
          <w:tcPr>
            <w:tcW w:w="3838" w:type="dxa"/>
            <w:tcBorders>
              <w:top w:val="single" w:sz="6" w:space="0" w:color="auto"/>
              <w:bottom w:val="single" w:sz="6" w:space="0" w:color="auto"/>
            </w:tcBorders>
          </w:tcPr>
          <w:p w14:paraId="4B3C1FA2" w14:textId="77777777" w:rsidR="00C32CCA" w:rsidRPr="00F84F07" w:rsidRDefault="00A32CBA">
            <w:pPr>
              <w:rPr>
                <w:rFonts w:ascii="Arial" w:hAnsi="Arial"/>
                <w:b/>
                <w:sz w:val="22"/>
              </w:rPr>
            </w:pPr>
            <w:r w:rsidRPr="00F84F07">
              <w:rPr>
                <w:rFonts w:ascii="Arial" w:hAnsi="Arial"/>
                <w:b/>
                <w:sz w:val="22"/>
              </w:rPr>
              <w:t>Splácení úvěru</w:t>
            </w:r>
            <w:r w:rsidR="003F65C7" w:rsidRPr="00F84F07">
              <w:rPr>
                <w:rFonts w:ascii="Arial" w:hAnsi="Arial"/>
                <w:b/>
                <w:sz w:val="22"/>
              </w:rPr>
              <w:t xml:space="preserve"> a výše splátky</w:t>
            </w:r>
            <w:r w:rsidR="004F44D7" w:rsidRPr="00F84F07">
              <w:rPr>
                <w:rFonts w:ascii="Arial" w:hAnsi="Arial"/>
                <w:b/>
                <w:sz w:val="22"/>
              </w:rPr>
              <w:t xml:space="preserve"> </w:t>
            </w:r>
          </w:p>
          <w:p w14:paraId="5C966856" w14:textId="77777777" w:rsidR="00C32CCA" w:rsidRPr="00F84F07" w:rsidRDefault="00C32CCA">
            <w:pPr>
              <w:rPr>
                <w:rFonts w:ascii="Arial" w:hAnsi="Arial"/>
                <w:b/>
                <w:sz w:val="22"/>
              </w:rPr>
            </w:pPr>
          </w:p>
          <w:p w14:paraId="112D86F5" w14:textId="77777777" w:rsidR="004F44D7" w:rsidRPr="00F84F07" w:rsidRDefault="004F44D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881" w:type="dxa"/>
            <w:tcBorders>
              <w:top w:val="single" w:sz="6" w:space="0" w:color="auto"/>
              <w:bottom w:val="single" w:sz="6" w:space="0" w:color="auto"/>
            </w:tcBorders>
          </w:tcPr>
          <w:p w14:paraId="41DE7011" w14:textId="57A30093" w:rsidR="00715691" w:rsidRPr="00D27F99" w:rsidRDefault="00D27F99" w:rsidP="00204508">
            <w:pPr>
              <w:jc w:val="both"/>
              <w:rPr>
                <w:rFonts w:ascii="Arial" w:hAnsi="Arial"/>
                <w:b/>
                <w:bCs/>
              </w:rPr>
            </w:pPr>
            <w:r w:rsidRPr="00D27F99">
              <w:rPr>
                <w:rFonts w:ascii="Arial" w:hAnsi="Arial"/>
                <w:b/>
                <w:bCs/>
              </w:rPr>
              <w:t>Nepravidelné nejpozději ke dni splatnosti 31.12.</w:t>
            </w:r>
            <w:r w:rsidR="00C05C5B">
              <w:rPr>
                <w:rFonts w:ascii="Arial" w:hAnsi="Arial"/>
                <w:b/>
                <w:bCs/>
              </w:rPr>
              <w:t xml:space="preserve"> </w:t>
            </w:r>
            <w:r w:rsidRPr="00D27F99">
              <w:rPr>
                <w:rFonts w:ascii="Arial" w:hAnsi="Arial"/>
                <w:b/>
                <w:bCs/>
              </w:rPr>
              <w:t>2025</w:t>
            </w:r>
          </w:p>
        </w:tc>
      </w:tr>
      <w:tr w:rsidR="00FF0A86" w:rsidRPr="00F84F07" w14:paraId="4D7ABFD1" w14:textId="77777777" w:rsidTr="00AB2F31">
        <w:trPr>
          <w:trHeight w:hRule="exact" w:val="908"/>
        </w:trPr>
        <w:tc>
          <w:tcPr>
            <w:tcW w:w="3838" w:type="dxa"/>
          </w:tcPr>
          <w:p w14:paraId="3A55DB29" w14:textId="77777777" w:rsidR="00FF0A86" w:rsidRPr="00F84F07" w:rsidRDefault="00FF0A86" w:rsidP="00242B33">
            <w:pPr>
              <w:rPr>
                <w:rFonts w:ascii="Arial" w:hAnsi="Arial"/>
                <w:b/>
                <w:sz w:val="22"/>
              </w:rPr>
            </w:pPr>
            <w:r w:rsidRPr="00F84F07">
              <w:rPr>
                <w:rFonts w:ascii="Arial" w:hAnsi="Arial"/>
                <w:b/>
                <w:sz w:val="22"/>
              </w:rPr>
              <w:t>Termín čerpání úvěru</w:t>
            </w:r>
          </w:p>
        </w:tc>
        <w:tc>
          <w:tcPr>
            <w:tcW w:w="5881" w:type="dxa"/>
          </w:tcPr>
          <w:p w14:paraId="54549F93" w14:textId="17C760D0" w:rsidR="00403F22" w:rsidRPr="00833E5E" w:rsidRDefault="00C05C5B" w:rsidP="00204508">
            <w:pPr>
              <w:spacing w:line="240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 podpisu úvěrové smlouvy a splnění podmínek 1. čerpání do nejpozději 31.12.2025</w:t>
            </w:r>
          </w:p>
        </w:tc>
      </w:tr>
      <w:tr w:rsidR="00FF0A86" w:rsidRPr="00F84F07" w14:paraId="3781CF0D" w14:textId="77777777" w:rsidTr="00AB2F31">
        <w:trPr>
          <w:trHeight w:hRule="exact" w:val="1032"/>
        </w:trPr>
        <w:tc>
          <w:tcPr>
            <w:tcW w:w="3838" w:type="dxa"/>
          </w:tcPr>
          <w:p w14:paraId="791D809A" w14:textId="77777777" w:rsidR="00FF0A86" w:rsidRPr="00F84F07" w:rsidRDefault="00FF0A86" w:rsidP="00242B33">
            <w:pPr>
              <w:rPr>
                <w:rFonts w:ascii="Arial" w:hAnsi="Arial"/>
                <w:b/>
                <w:sz w:val="22"/>
              </w:rPr>
            </w:pPr>
            <w:r w:rsidRPr="00F84F07">
              <w:rPr>
                <w:rFonts w:ascii="Arial" w:hAnsi="Arial"/>
                <w:b/>
                <w:sz w:val="22"/>
              </w:rPr>
              <w:t>Způsob čerpání úvěru</w:t>
            </w:r>
          </w:p>
        </w:tc>
        <w:tc>
          <w:tcPr>
            <w:tcW w:w="5881" w:type="dxa"/>
          </w:tcPr>
          <w:p w14:paraId="2EB02B81" w14:textId="1EAB589C" w:rsidR="00FF0A86" w:rsidRPr="00833E5E" w:rsidRDefault="00C05C5B" w:rsidP="00204508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 běžný účet</w:t>
            </w:r>
          </w:p>
        </w:tc>
      </w:tr>
      <w:tr w:rsidR="00FF0A86" w:rsidRPr="00F84F07" w14:paraId="12DFCF72" w14:textId="77777777" w:rsidTr="00AB2F31">
        <w:trPr>
          <w:trHeight w:val="601"/>
        </w:trPr>
        <w:tc>
          <w:tcPr>
            <w:tcW w:w="3838" w:type="dxa"/>
          </w:tcPr>
          <w:p w14:paraId="09F101BD" w14:textId="77777777" w:rsidR="00FF0A86" w:rsidRPr="00F84F07" w:rsidRDefault="00FF0A86" w:rsidP="00242B33">
            <w:pPr>
              <w:rPr>
                <w:rFonts w:ascii="Arial" w:hAnsi="Arial"/>
                <w:b/>
                <w:sz w:val="22"/>
              </w:rPr>
            </w:pPr>
            <w:r w:rsidRPr="00F84F07">
              <w:rPr>
                <w:rFonts w:ascii="Arial" w:hAnsi="Arial"/>
                <w:b/>
                <w:sz w:val="22"/>
              </w:rPr>
              <w:t>Způsob splácení úvěru</w:t>
            </w:r>
          </w:p>
        </w:tc>
        <w:tc>
          <w:tcPr>
            <w:tcW w:w="5881" w:type="dxa"/>
          </w:tcPr>
          <w:p w14:paraId="7DDC653B" w14:textId="77777777" w:rsidR="00FF0A86" w:rsidRPr="00FF0A86" w:rsidRDefault="00FF0A86" w:rsidP="00242B33">
            <w:pPr>
              <w:spacing w:line="240" w:lineRule="exact"/>
              <w:jc w:val="both"/>
              <w:rPr>
                <w:rFonts w:ascii="Arial" w:hAnsi="Arial"/>
              </w:rPr>
            </w:pPr>
            <w:r w:rsidRPr="00D509E5">
              <w:rPr>
                <w:rFonts w:ascii="Arial" w:hAnsi="Arial"/>
                <w:b/>
              </w:rPr>
              <w:t>inkasem z  účtu klienta vedeného u České spořitelny,  a.s</w:t>
            </w:r>
            <w:r w:rsidRPr="00FF0A86">
              <w:rPr>
                <w:rFonts w:ascii="Arial" w:hAnsi="Arial"/>
              </w:rPr>
              <w:t xml:space="preserve">. </w:t>
            </w:r>
          </w:p>
          <w:p w14:paraId="0B2483C5" w14:textId="77777777" w:rsidR="00FF0A86" w:rsidRPr="00FF0A86" w:rsidRDefault="00FF0A86" w:rsidP="00242B33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284110" w:rsidRPr="00F84F07" w14:paraId="71C36231" w14:textId="77777777" w:rsidTr="00AB2F31">
        <w:trPr>
          <w:trHeight w:val="792"/>
        </w:trPr>
        <w:tc>
          <w:tcPr>
            <w:tcW w:w="3838" w:type="dxa"/>
          </w:tcPr>
          <w:p w14:paraId="2F2608B4" w14:textId="77777777" w:rsidR="00284110" w:rsidRPr="00F84F07" w:rsidRDefault="00284110" w:rsidP="00B2769E">
            <w:pPr>
              <w:rPr>
                <w:rFonts w:ascii="Arial" w:hAnsi="Arial"/>
                <w:b/>
                <w:sz w:val="22"/>
              </w:rPr>
            </w:pPr>
            <w:r w:rsidRPr="00F84F07">
              <w:rPr>
                <w:rFonts w:ascii="Arial" w:hAnsi="Arial"/>
                <w:b/>
                <w:sz w:val="22"/>
              </w:rPr>
              <w:t xml:space="preserve">Poplatek za posouzení žádosti , vyhodnocení a projednání žádosti </w:t>
            </w:r>
          </w:p>
        </w:tc>
        <w:tc>
          <w:tcPr>
            <w:tcW w:w="5881" w:type="dxa"/>
          </w:tcPr>
          <w:p w14:paraId="6128B562" w14:textId="77777777" w:rsidR="00284110" w:rsidRPr="00B37A09" w:rsidRDefault="00284110" w:rsidP="00B2769E">
            <w:pPr>
              <w:rPr>
                <w:rFonts w:ascii="Arial" w:hAnsi="Arial"/>
                <w:b/>
              </w:rPr>
            </w:pPr>
            <w:r w:rsidRPr="00B37A09">
              <w:rPr>
                <w:rFonts w:ascii="Arial" w:hAnsi="Arial"/>
                <w:b/>
              </w:rPr>
              <w:t>Bez poplatku</w:t>
            </w:r>
          </w:p>
        </w:tc>
      </w:tr>
      <w:tr w:rsidR="002603E3" w:rsidRPr="00F84F07" w14:paraId="1FB535D1" w14:textId="77777777" w:rsidTr="00542B6C">
        <w:trPr>
          <w:trHeight w:hRule="exact" w:val="2220"/>
        </w:trPr>
        <w:tc>
          <w:tcPr>
            <w:tcW w:w="3838" w:type="dxa"/>
          </w:tcPr>
          <w:p w14:paraId="55CB85AF" w14:textId="77777777" w:rsidR="002603E3" w:rsidRDefault="002603E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Poplatek za předčasné splacení úvěru a poplatek za mimořádnou splátku</w:t>
            </w:r>
          </w:p>
        </w:tc>
        <w:tc>
          <w:tcPr>
            <w:tcW w:w="5881" w:type="dxa"/>
          </w:tcPr>
          <w:p w14:paraId="7BD46F0D" w14:textId="14F11464" w:rsidR="00542B6C" w:rsidRPr="00B053B9" w:rsidRDefault="00204508" w:rsidP="00204508">
            <w:pPr>
              <w:spacing w:before="60"/>
              <w:rPr>
                <w:rFonts w:ascii="Arial" w:hAnsi="Arial"/>
                <w:b/>
                <w:highlight w:val="yellow"/>
              </w:rPr>
            </w:pPr>
            <w:r w:rsidRPr="00204508">
              <w:rPr>
                <w:rFonts w:ascii="Arial" w:hAnsi="Arial"/>
                <w:b/>
              </w:rPr>
              <w:t>Bez poplatku</w:t>
            </w:r>
          </w:p>
        </w:tc>
      </w:tr>
      <w:tr w:rsidR="00284110" w:rsidRPr="00F84F07" w14:paraId="4D7FDFDA" w14:textId="77777777" w:rsidTr="00542B6C">
        <w:trPr>
          <w:trHeight w:hRule="exact" w:val="650"/>
        </w:trPr>
        <w:tc>
          <w:tcPr>
            <w:tcW w:w="3838" w:type="dxa"/>
          </w:tcPr>
          <w:p w14:paraId="05DE6294" w14:textId="7DC938EC" w:rsidR="00284110" w:rsidRDefault="0062311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Závazková provize</w:t>
            </w:r>
          </w:p>
          <w:p w14:paraId="3F787E77" w14:textId="77777777" w:rsidR="002603E3" w:rsidRPr="00BA348E" w:rsidRDefault="002603E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881" w:type="dxa"/>
          </w:tcPr>
          <w:p w14:paraId="0C9865A3" w14:textId="77777777" w:rsidR="00284110" w:rsidRPr="00B37A09" w:rsidRDefault="002603E3" w:rsidP="000F14CB">
            <w:pPr>
              <w:spacing w:line="240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Bez poplatku</w:t>
            </w:r>
            <w:r w:rsidR="00C116EB" w:rsidRPr="00B37A09">
              <w:rPr>
                <w:rFonts w:ascii="Arial" w:hAnsi="Arial"/>
                <w:b/>
              </w:rPr>
              <w:t xml:space="preserve"> </w:t>
            </w:r>
          </w:p>
        </w:tc>
      </w:tr>
      <w:tr w:rsidR="00284110" w14:paraId="5E6BB7F1" w14:textId="77777777" w:rsidTr="00AB2F31">
        <w:tc>
          <w:tcPr>
            <w:tcW w:w="3838" w:type="dxa"/>
          </w:tcPr>
          <w:p w14:paraId="3DBB8C88" w14:textId="77777777" w:rsidR="00284110" w:rsidRDefault="00284110" w:rsidP="00B2769E">
            <w:pPr>
              <w:rPr>
                <w:rFonts w:ascii="Arial" w:hAnsi="Arial"/>
                <w:b/>
                <w:sz w:val="22"/>
              </w:rPr>
            </w:pPr>
            <w:r w:rsidRPr="00BA348E">
              <w:rPr>
                <w:rFonts w:ascii="Arial" w:hAnsi="Arial"/>
                <w:b/>
                <w:sz w:val="22"/>
              </w:rPr>
              <w:t>Poplatek za vedení úvěrového účtu</w:t>
            </w:r>
          </w:p>
          <w:p w14:paraId="5F0B0B2E" w14:textId="77777777" w:rsidR="00EF222A" w:rsidRPr="00BA348E" w:rsidRDefault="00EF222A" w:rsidP="00B2769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881" w:type="dxa"/>
          </w:tcPr>
          <w:p w14:paraId="45B8D261" w14:textId="58B70425" w:rsidR="00284110" w:rsidRPr="009430F7" w:rsidRDefault="00715691" w:rsidP="00BB7CFD">
            <w:pPr>
              <w:spacing w:line="2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100 Kč</w:t>
            </w:r>
          </w:p>
        </w:tc>
      </w:tr>
      <w:tr w:rsidR="00284110" w:rsidRPr="00FF0A86" w14:paraId="5679A49B" w14:textId="77777777" w:rsidTr="00AB2F31">
        <w:tc>
          <w:tcPr>
            <w:tcW w:w="3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772F" w14:textId="77777777" w:rsidR="00284110" w:rsidRPr="00F84F07" w:rsidRDefault="00284110" w:rsidP="00B276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Zajištění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52FB8" w14:textId="77777777" w:rsidR="00284110" w:rsidRPr="001B1C2B" w:rsidRDefault="000A16D3" w:rsidP="00284110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Bez zajištění</w:t>
            </w:r>
          </w:p>
          <w:p w14:paraId="4334AA64" w14:textId="77777777" w:rsidR="00B724BD" w:rsidRPr="00284110" w:rsidRDefault="00B724BD" w:rsidP="00D509E5">
            <w:pPr>
              <w:spacing w:line="240" w:lineRule="exact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236CB49" w14:textId="77777777" w:rsidR="002B7C17" w:rsidRDefault="002B7C17" w:rsidP="002B7C17">
      <w:pPr>
        <w:rPr>
          <w:rFonts w:ascii="Arial" w:hAnsi="Arial" w:cs="Arial"/>
          <w:b/>
          <w:bCs/>
        </w:rPr>
      </w:pPr>
    </w:p>
    <w:p w14:paraId="0B216E17" w14:textId="4B25C634" w:rsidR="002B7C17" w:rsidRPr="00D10D1F" w:rsidRDefault="002B7C17" w:rsidP="002B7C17">
      <w:pPr>
        <w:rPr>
          <w:rFonts w:ascii="Arial" w:hAnsi="Arial"/>
        </w:rPr>
      </w:pPr>
      <w:r w:rsidRPr="00D10D1F">
        <w:rPr>
          <w:rFonts w:ascii="Arial" w:hAnsi="Arial"/>
        </w:rPr>
        <w:t xml:space="preserve">Tato nabídka je svou cenou platná </w:t>
      </w:r>
      <w:r w:rsidR="00960ADF" w:rsidRPr="00D10D1F">
        <w:rPr>
          <w:rFonts w:ascii="Arial" w:hAnsi="Arial"/>
        </w:rPr>
        <w:t xml:space="preserve">do </w:t>
      </w:r>
      <w:r w:rsidR="00204508">
        <w:rPr>
          <w:rFonts w:ascii="Arial" w:hAnsi="Arial"/>
        </w:rPr>
        <w:t>30.11.2024</w:t>
      </w:r>
    </w:p>
    <w:p w14:paraId="1C890F2C" w14:textId="7C782A8E" w:rsidR="006C098E" w:rsidRPr="00D10D1F" w:rsidRDefault="00D10D1F" w:rsidP="00C343FA">
      <w:pPr>
        <w:rPr>
          <w:rFonts w:ascii="Arial" w:hAnsi="Arial" w:cs="Arial"/>
        </w:rPr>
      </w:pPr>
      <w:r w:rsidRPr="00D10D1F">
        <w:rPr>
          <w:rFonts w:ascii="Arial" w:hAnsi="Arial" w:cs="Arial"/>
        </w:rPr>
        <w:t>Těšíme se na případnou spolupráci.</w:t>
      </w:r>
    </w:p>
    <w:p w14:paraId="5117D8E6" w14:textId="77777777" w:rsidR="008C7A8D" w:rsidRPr="00D10D1F" w:rsidRDefault="008C7A8D">
      <w:pPr>
        <w:rPr>
          <w:rFonts w:ascii="Arial" w:hAnsi="Arial"/>
          <w:color w:val="3366FF"/>
        </w:rPr>
      </w:pPr>
    </w:p>
    <w:p w14:paraId="1AE8DCEA" w14:textId="77777777" w:rsidR="00844FE0" w:rsidRDefault="00844FE0" w:rsidP="00785067">
      <w:pPr>
        <w:rPr>
          <w:rFonts w:ascii="Arial" w:hAnsi="Arial" w:cs="Arial"/>
          <w:sz w:val="22"/>
          <w:szCs w:val="22"/>
        </w:rPr>
      </w:pPr>
    </w:p>
    <w:p w14:paraId="726FC7A2" w14:textId="77777777" w:rsidR="00844FE0" w:rsidRDefault="00844FE0" w:rsidP="00785067">
      <w:pPr>
        <w:rPr>
          <w:rFonts w:ascii="Arial" w:hAnsi="Arial" w:cs="Arial"/>
          <w:sz w:val="22"/>
          <w:szCs w:val="22"/>
        </w:rPr>
      </w:pPr>
    </w:p>
    <w:p w14:paraId="454A8EC2" w14:textId="7BC69B23" w:rsidR="00785067" w:rsidRPr="00495153" w:rsidRDefault="00785067" w:rsidP="00785067">
      <w:pPr>
        <w:rPr>
          <w:rFonts w:ascii="Arial" w:hAnsi="Arial" w:cs="Arial"/>
        </w:rPr>
      </w:pPr>
      <w:r w:rsidRPr="00495153">
        <w:rPr>
          <w:rFonts w:ascii="Arial" w:hAnsi="Arial" w:cs="Arial"/>
        </w:rPr>
        <w:t xml:space="preserve">V Děčíně  dne </w:t>
      </w:r>
      <w:r w:rsidR="006A35AB">
        <w:rPr>
          <w:rFonts w:ascii="Arial" w:hAnsi="Arial" w:cs="Arial"/>
        </w:rPr>
        <w:t>4.11. 2024</w:t>
      </w:r>
    </w:p>
    <w:p w14:paraId="58537A86" w14:textId="77777777" w:rsidR="00785067" w:rsidRPr="00495153" w:rsidRDefault="00785067" w:rsidP="00785067">
      <w:pPr>
        <w:rPr>
          <w:rFonts w:ascii="Arial" w:hAnsi="Arial" w:cs="Arial"/>
        </w:rPr>
      </w:pPr>
    </w:p>
    <w:p w14:paraId="15903C8D" w14:textId="77777777" w:rsidR="00785067" w:rsidRDefault="00785067" w:rsidP="00785067">
      <w:pPr>
        <w:rPr>
          <w:rFonts w:ascii="Arial" w:hAnsi="Arial" w:cs="Arial"/>
          <w:sz w:val="22"/>
          <w:szCs w:val="22"/>
        </w:rPr>
      </w:pPr>
    </w:p>
    <w:p w14:paraId="596FA6D7" w14:textId="77777777" w:rsidR="000A16D3" w:rsidRDefault="000A16D3" w:rsidP="00785067">
      <w:pPr>
        <w:rPr>
          <w:rFonts w:ascii="Arial" w:hAnsi="Arial" w:cs="Arial"/>
          <w:sz w:val="22"/>
          <w:szCs w:val="22"/>
        </w:rPr>
      </w:pPr>
    </w:p>
    <w:p w14:paraId="2B607A19" w14:textId="77777777" w:rsidR="000A16D3" w:rsidRDefault="000A16D3" w:rsidP="00785067">
      <w:pPr>
        <w:rPr>
          <w:rFonts w:ascii="Arial" w:hAnsi="Arial" w:cs="Arial"/>
          <w:sz w:val="22"/>
          <w:szCs w:val="22"/>
        </w:rPr>
      </w:pPr>
    </w:p>
    <w:p w14:paraId="2F38CB74" w14:textId="77777777" w:rsidR="00785067" w:rsidRPr="00785067" w:rsidRDefault="00785067" w:rsidP="00785067">
      <w:pPr>
        <w:rPr>
          <w:rFonts w:ascii="Arial" w:hAnsi="Arial" w:cs="Arial"/>
          <w:sz w:val="22"/>
          <w:szCs w:val="22"/>
        </w:rPr>
      </w:pPr>
      <w:r w:rsidRPr="00785067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30901307" w14:textId="77777777" w:rsidR="00567E57" w:rsidRDefault="00567E57" w:rsidP="00567E57">
      <w:pPr>
        <w:shd w:val="clear" w:color="auto" w:fill="FFFFFF"/>
        <w:overflowPunct/>
        <w:autoSpaceDE/>
        <w:autoSpaceDN/>
        <w:adjustRightInd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>Ing. Barbora Kolbabová </w:t>
      </w:r>
    </w:p>
    <w:p w14:paraId="2236C5BE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Česká spořitelna, a.s. </w:t>
      </w:r>
    </w:p>
    <w:p w14:paraId="2A4CC777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Veřejný a neziskový sektor</w:t>
      </w:r>
    </w:p>
    <w:p w14:paraId="5E8CF7F8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6111D9D5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Pohraniční 1385/14</w:t>
      </w:r>
    </w:p>
    <w:p w14:paraId="04DE9A12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405 01 Děčín 2 </w:t>
      </w:r>
    </w:p>
    <w:p w14:paraId="6AC96846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M: + 420 734 393 833 </w:t>
      </w:r>
    </w:p>
    <w:p w14:paraId="4BB22710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bkolbabova@csas.cz </w:t>
      </w:r>
    </w:p>
    <w:p w14:paraId="0C915E5E" w14:textId="77777777" w:rsidR="00567E57" w:rsidRDefault="00567E57" w:rsidP="00567E5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8" w:tgtFrame="_blank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bdr w:val="none" w:sz="0" w:space="0" w:color="auto" w:frame="1"/>
          </w:rPr>
          <w:t>www.csas.cz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35D283EC" w14:textId="77777777" w:rsidR="00431F7F" w:rsidRPr="00355FF8" w:rsidRDefault="00431F7F" w:rsidP="00431F7F">
      <w:pPr>
        <w:rPr>
          <w:rFonts w:ascii="Arial" w:hAnsi="Arial"/>
        </w:rPr>
      </w:pPr>
    </w:p>
    <w:p w14:paraId="681BCF35" w14:textId="77777777" w:rsidR="00785067" w:rsidRPr="00785067" w:rsidRDefault="00785067" w:rsidP="00785067">
      <w:pPr>
        <w:rPr>
          <w:rFonts w:ascii="Arial" w:hAnsi="Arial" w:cs="Arial"/>
          <w:sz w:val="22"/>
          <w:szCs w:val="22"/>
        </w:rPr>
      </w:pPr>
    </w:p>
    <w:p w14:paraId="0DE91DF1" w14:textId="77777777" w:rsidR="00785067" w:rsidRPr="00785067" w:rsidRDefault="00785067" w:rsidP="00607ED3">
      <w:pPr>
        <w:rPr>
          <w:rFonts w:ascii="Arial" w:hAnsi="Arial" w:cs="Arial"/>
          <w:sz w:val="22"/>
          <w:szCs w:val="22"/>
        </w:rPr>
      </w:pPr>
      <w:r w:rsidRPr="00785067">
        <w:rPr>
          <w:rFonts w:ascii="Arial" w:hAnsi="Arial" w:cs="Arial"/>
          <w:sz w:val="22"/>
          <w:szCs w:val="22"/>
        </w:rPr>
        <w:t xml:space="preserve"> </w:t>
      </w:r>
    </w:p>
    <w:p w14:paraId="432E596D" w14:textId="77777777" w:rsidR="00C32CCA" w:rsidRPr="00785067" w:rsidRDefault="00C32CCA" w:rsidP="00785067">
      <w:pPr>
        <w:outlineLvl w:val="0"/>
        <w:rPr>
          <w:rFonts w:ascii="Arial" w:hAnsi="Arial" w:cs="Arial"/>
          <w:sz w:val="22"/>
          <w:szCs w:val="22"/>
        </w:rPr>
      </w:pPr>
    </w:p>
    <w:sectPr w:rsidR="00C32CCA" w:rsidRPr="00785067" w:rsidSect="00FC70C3">
      <w:headerReference w:type="default" r:id="rId9"/>
      <w:footerReference w:type="even" r:id="rId10"/>
      <w:footerReference w:type="default" r:id="rId11"/>
      <w:pgSz w:w="11909" w:h="16834"/>
      <w:pgMar w:top="720" w:right="1080" w:bottom="993" w:left="1080" w:header="706" w:footer="1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5198" w14:textId="77777777" w:rsidR="00173FFC" w:rsidRDefault="00173FFC">
      <w:r>
        <w:separator/>
      </w:r>
    </w:p>
  </w:endnote>
  <w:endnote w:type="continuationSeparator" w:id="0">
    <w:p w14:paraId="54E30E5D" w14:textId="77777777" w:rsidR="00173FFC" w:rsidRDefault="001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CAB7" w14:textId="77777777" w:rsidR="0038297C" w:rsidRDefault="003829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34A8FF" w14:textId="77777777" w:rsidR="0038297C" w:rsidRDefault="00382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F846" w14:textId="77777777" w:rsidR="0038297C" w:rsidRDefault="003829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AD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/2</w:t>
    </w:r>
  </w:p>
  <w:p w14:paraId="3EF9672D" w14:textId="77777777" w:rsidR="0038297C" w:rsidRDefault="00382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F41D" w14:textId="77777777" w:rsidR="00173FFC" w:rsidRDefault="00173FFC">
      <w:r>
        <w:separator/>
      </w:r>
    </w:p>
  </w:footnote>
  <w:footnote w:type="continuationSeparator" w:id="0">
    <w:p w14:paraId="4DF25A3C" w14:textId="77777777" w:rsidR="00173FFC" w:rsidRDefault="0017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5A3E" w14:textId="68A0FBDD" w:rsidR="00623116" w:rsidRDefault="0062311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B348A" wp14:editId="74162C5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050"/>
              <wp:effectExtent l="0" t="0" r="0" b="12700"/>
              <wp:wrapNone/>
              <wp:docPr id="2" name="MSIPCM71924274be2aa1747fef874f" descr="{&quot;HashCode&quot;:-16969933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F62F2C" w14:textId="478121B2" w:rsidR="00623116" w:rsidRPr="00623116" w:rsidRDefault="00623116" w:rsidP="0062311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23116">
                            <w:rPr>
                              <w:rFonts w:ascii="Calibri" w:hAnsi="Calibri" w:cs="Calibri"/>
                              <w:color w:val="000000"/>
                            </w:rPr>
                            <w:t>Vyhrazené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348A" id="_x0000_t202" coordsize="21600,21600" o:spt="202" path="m,l,21600r21600,l21600,xe">
              <v:stroke joinstyle="miter"/>
              <v:path gradientshapeok="t" o:connecttype="rect"/>
            </v:shapetype>
            <v:shape id="MSIPCM71924274be2aa1747fef874f" o:spid="_x0000_s1026" type="#_x0000_t202" alt="{&quot;HashCode&quot;:-1696993379,&quot;Height&quot;:841.0,&quot;Width&quot;:595.0,&quot;Placement&quot;:&quot;Header&quot;,&quot;Index&quot;:&quot;Primary&quot;,&quot;Section&quot;:1,&quot;Top&quot;:0.0,&quot;Left&quot;:0.0}" style="position:absolute;margin-left:0;margin-top: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" o:allowincell="f" filled="f" stroked="f" strokeweight=".5pt">
              <v:textbox inset=",0,20pt,0">
                <w:txbxContent>
                  <w:p w14:paraId="38F62F2C" w14:textId="478121B2" w:rsidR="00623116" w:rsidRPr="00623116" w:rsidRDefault="00623116" w:rsidP="00623116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623116">
                      <w:rPr>
                        <w:rFonts w:ascii="Calibri" w:hAnsi="Calibri" w:cs="Calibri"/>
                        <w:color w:val="000000"/>
                      </w:rPr>
                      <w:t>Vyhrazené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30BE34"/>
    <w:lvl w:ilvl="0">
      <w:numFmt w:val="bullet"/>
      <w:lvlText w:val="*"/>
      <w:lvlJc w:val="left"/>
    </w:lvl>
  </w:abstractNum>
  <w:abstractNum w:abstractNumId="1" w15:restartNumberingAfterBreak="0">
    <w:nsid w:val="04CE0472"/>
    <w:multiLevelType w:val="hybridMultilevel"/>
    <w:tmpl w:val="31DC4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A5CB5"/>
    <w:multiLevelType w:val="hybridMultilevel"/>
    <w:tmpl w:val="C98A687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B3806"/>
    <w:multiLevelType w:val="hybridMultilevel"/>
    <w:tmpl w:val="9C0CF9C6"/>
    <w:lvl w:ilvl="0" w:tplc="CB5C3A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E672C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7AF"/>
    <w:multiLevelType w:val="hybridMultilevel"/>
    <w:tmpl w:val="15B05242"/>
    <w:lvl w:ilvl="0" w:tplc="04B4AC7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479"/>
    <w:multiLevelType w:val="hybridMultilevel"/>
    <w:tmpl w:val="49885CDC"/>
    <w:lvl w:ilvl="0" w:tplc="606CA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2537"/>
    <w:multiLevelType w:val="hybridMultilevel"/>
    <w:tmpl w:val="37982A18"/>
    <w:lvl w:ilvl="0" w:tplc="DC682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C1046"/>
    <w:multiLevelType w:val="hybridMultilevel"/>
    <w:tmpl w:val="47829C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41BE4"/>
    <w:multiLevelType w:val="hybridMultilevel"/>
    <w:tmpl w:val="FD5C76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D3E69"/>
    <w:multiLevelType w:val="hybridMultilevel"/>
    <w:tmpl w:val="20408F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6A56"/>
    <w:multiLevelType w:val="hybridMultilevel"/>
    <w:tmpl w:val="6E400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25205"/>
    <w:multiLevelType w:val="hybridMultilevel"/>
    <w:tmpl w:val="A82C22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4107"/>
    <w:multiLevelType w:val="hybridMultilevel"/>
    <w:tmpl w:val="9AB220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6500"/>
    <w:multiLevelType w:val="hybridMultilevel"/>
    <w:tmpl w:val="FB688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82313"/>
    <w:multiLevelType w:val="hybridMultilevel"/>
    <w:tmpl w:val="A9CEF0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1872"/>
    <w:multiLevelType w:val="hybridMultilevel"/>
    <w:tmpl w:val="F7840C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46C9D"/>
    <w:multiLevelType w:val="hybridMultilevel"/>
    <w:tmpl w:val="49B27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968EB"/>
    <w:multiLevelType w:val="hybridMultilevel"/>
    <w:tmpl w:val="6F8006BC"/>
    <w:lvl w:ilvl="0" w:tplc="6BE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250D1"/>
    <w:multiLevelType w:val="hybridMultilevel"/>
    <w:tmpl w:val="2F567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F23785"/>
    <w:multiLevelType w:val="hybridMultilevel"/>
    <w:tmpl w:val="6F64D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092B"/>
    <w:multiLevelType w:val="hybridMultilevel"/>
    <w:tmpl w:val="2C96C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7967"/>
    <w:multiLevelType w:val="hybridMultilevel"/>
    <w:tmpl w:val="90FCA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A00EF"/>
    <w:multiLevelType w:val="hybridMultilevel"/>
    <w:tmpl w:val="16E47174"/>
    <w:lvl w:ilvl="0" w:tplc="F18886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301801">
    <w:abstractNumId w:val="7"/>
  </w:num>
  <w:num w:numId="2" w16cid:durableId="2040231125">
    <w:abstractNumId w:val="19"/>
  </w:num>
  <w:num w:numId="3" w16cid:durableId="1265729163">
    <w:abstractNumId w:val="21"/>
  </w:num>
  <w:num w:numId="4" w16cid:durableId="136849047">
    <w:abstractNumId w:val="16"/>
  </w:num>
  <w:num w:numId="5" w16cid:durableId="76100170">
    <w:abstractNumId w:val="10"/>
  </w:num>
  <w:num w:numId="6" w16cid:durableId="1449473892">
    <w:abstractNumId w:val="12"/>
  </w:num>
  <w:num w:numId="7" w16cid:durableId="906457782">
    <w:abstractNumId w:val="14"/>
  </w:num>
  <w:num w:numId="8" w16cid:durableId="1349139622">
    <w:abstractNumId w:val="9"/>
  </w:num>
  <w:num w:numId="9" w16cid:durableId="666782623">
    <w:abstractNumId w:val="4"/>
  </w:num>
  <w:num w:numId="10" w16cid:durableId="75446651">
    <w:abstractNumId w:val="22"/>
  </w:num>
  <w:num w:numId="11" w16cid:durableId="485053682">
    <w:abstractNumId w:val="13"/>
  </w:num>
  <w:num w:numId="12" w16cid:durableId="1526746546">
    <w:abstractNumId w:val="5"/>
  </w:num>
  <w:num w:numId="13" w16cid:durableId="1627273737">
    <w:abstractNumId w:val="6"/>
  </w:num>
  <w:num w:numId="14" w16cid:durableId="1793860568">
    <w:abstractNumId w:val="8"/>
  </w:num>
  <w:num w:numId="15" w16cid:durableId="1472864168">
    <w:abstractNumId w:val="15"/>
  </w:num>
  <w:num w:numId="16" w16cid:durableId="12859662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755784516">
    <w:abstractNumId w:val="1"/>
  </w:num>
  <w:num w:numId="18" w16cid:durableId="2123962490">
    <w:abstractNumId w:val="2"/>
  </w:num>
  <w:num w:numId="19" w16cid:durableId="264847721">
    <w:abstractNumId w:val="18"/>
  </w:num>
  <w:num w:numId="20" w16cid:durableId="1244988962">
    <w:abstractNumId w:val="11"/>
  </w:num>
  <w:num w:numId="21" w16cid:durableId="156313814">
    <w:abstractNumId w:val="20"/>
  </w:num>
  <w:num w:numId="22" w16cid:durableId="1061060153">
    <w:abstractNumId w:val="17"/>
  </w:num>
  <w:num w:numId="23" w16cid:durableId="9529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89"/>
    <w:rsid w:val="00002874"/>
    <w:rsid w:val="00006242"/>
    <w:rsid w:val="0002504E"/>
    <w:rsid w:val="00040B1A"/>
    <w:rsid w:val="00041F54"/>
    <w:rsid w:val="00050C59"/>
    <w:rsid w:val="00054D9E"/>
    <w:rsid w:val="000755AC"/>
    <w:rsid w:val="000849DD"/>
    <w:rsid w:val="000964D1"/>
    <w:rsid w:val="00097F75"/>
    <w:rsid w:val="000A16D3"/>
    <w:rsid w:val="000B0030"/>
    <w:rsid w:val="000B355F"/>
    <w:rsid w:val="000B437C"/>
    <w:rsid w:val="000B4FB0"/>
    <w:rsid w:val="000D7F1B"/>
    <w:rsid w:val="000E35AE"/>
    <w:rsid w:val="000E3C6D"/>
    <w:rsid w:val="000F14CB"/>
    <w:rsid w:val="001271D7"/>
    <w:rsid w:val="00133EC2"/>
    <w:rsid w:val="00161D4A"/>
    <w:rsid w:val="0016620C"/>
    <w:rsid w:val="00173FFC"/>
    <w:rsid w:val="001816DB"/>
    <w:rsid w:val="00187042"/>
    <w:rsid w:val="001924C2"/>
    <w:rsid w:val="001B1C2B"/>
    <w:rsid w:val="001B4215"/>
    <w:rsid w:val="001B4EC0"/>
    <w:rsid w:val="001C0776"/>
    <w:rsid w:val="001C6E62"/>
    <w:rsid w:val="001D2459"/>
    <w:rsid w:val="001F43E5"/>
    <w:rsid w:val="001F6B9C"/>
    <w:rsid w:val="00204508"/>
    <w:rsid w:val="00211C4C"/>
    <w:rsid w:val="00215EBF"/>
    <w:rsid w:val="00216CC1"/>
    <w:rsid w:val="00217763"/>
    <w:rsid w:val="0022763B"/>
    <w:rsid w:val="00232991"/>
    <w:rsid w:val="0023657B"/>
    <w:rsid w:val="00241654"/>
    <w:rsid w:val="0024299C"/>
    <w:rsid w:val="00242B33"/>
    <w:rsid w:val="002453A8"/>
    <w:rsid w:val="002603E3"/>
    <w:rsid w:val="002717AB"/>
    <w:rsid w:val="00271D15"/>
    <w:rsid w:val="00273CD2"/>
    <w:rsid w:val="00284110"/>
    <w:rsid w:val="002917B1"/>
    <w:rsid w:val="00294E75"/>
    <w:rsid w:val="002B210F"/>
    <w:rsid w:val="002B7690"/>
    <w:rsid w:val="002B7C17"/>
    <w:rsid w:val="002E0E37"/>
    <w:rsid w:val="002E65B8"/>
    <w:rsid w:val="002E66BF"/>
    <w:rsid w:val="002F000E"/>
    <w:rsid w:val="002F0DAF"/>
    <w:rsid w:val="003057FC"/>
    <w:rsid w:val="00312016"/>
    <w:rsid w:val="00315216"/>
    <w:rsid w:val="003208E7"/>
    <w:rsid w:val="00321A44"/>
    <w:rsid w:val="003454D1"/>
    <w:rsid w:val="00355FF8"/>
    <w:rsid w:val="00357ECC"/>
    <w:rsid w:val="003772A6"/>
    <w:rsid w:val="0037786C"/>
    <w:rsid w:val="00380381"/>
    <w:rsid w:val="0038297C"/>
    <w:rsid w:val="00387937"/>
    <w:rsid w:val="00396CD2"/>
    <w:rsid w:val="003B2D8E"/>
    <w:rsid w:val="003B5A07"/>
    <w:rsid w:val="003B7FBA"/>
    <w:rsid w:val="003C1B1C"/>
    <w:rsid w:val="003C1CC4"/>
    <w:rsid w:val="003C7AB5"/>
    <w:rsid w:val="003D3FD2"/>
    <w:rsid w:val="003D491A"/>
    <w:rsid w:val="003D52D0"/>
    <w:rsid w:val="003E2294"/>
    <w:rsid w:val="003F65C7"/>
    <w:rsid w:val="00403F22"/>
    <w:rsid w:val="004060FD"/>
    <w:rsid w:val="00407932"/>
    <w:rsid w:val="00431F7F"/>
    <w:rsid w:val="0043242B"/>
    <w:rsid w:val="00465208"/>
    <w:rsid w:val="0046711E"/>
    <w:rsid w:val="00470A89"/>
    <w:rsid w:val="00482D62"/>
    <w:rsid w:val="00493409"/>
    <w:rsid w:val="00495153"/>
    <w:rsid w:val="004953EC"/>
    <w:rsid w:val="004A236F"/>
    <w:rsid w:val="004B6E62"/>
    <w:rsid w:val="004B7BAF"/>
    <w:rsid w:val="004C436E"/>
    <w:rsid w:val="004D6E86"/>
    <w:rsid w:val="004E178D"/>
    <w:rsid w:val="004E4605"/>
    <w:rsid w:val="004F09C4"/>
    <w:rsid w:val="004F44D7"/>
    <w:rsid w:val="00513CE1"/>
    <w:rsid w:val="00515663"/>
    <w:rsid w:val="00530B5A"/>
    <w:rsid w:val="0053269B"/>
    <w:rsid w:val="00534128"/>
    <w:rsid w:val="00534819"/>
    <w:rsid w:val="00542B6C"/>
    <w:rsid w:val="00544479"/>
    <w:rsid w:val="0054701E"/>
    <w:rsid w:val="00567E57"/>
    <w:rsid w:val="00581EA4"/>
    <w:rsid w:val="00593825"/>
    <w:rsid w:val="005A3CE3"/>
    <w:rsid w:val="005A4110"/>
    <w:rsid w:val="005B0698"/>
    <w:rsid w:val="005B221E"/>
    <w:rsid w:val="005C4BD9"/>
    <w:rsid w:val="005C6511"/>
    <w:rsid w:val="005D4969"/>
    <w:rsid w:val="005E1D36"/>
    <w:rsid w:val="005F2F82"/>
    <w:rsid w:val="00602B72"/>
    <w:rsid w:val="0060658F"/>
    <w:rsid w:val="00607ED3"/>
    <w:rsid w:val="00621234"/>
    <w:rsid w:val="00622524"/>
    <w:rsid w:val="00623116"/>
    <w:rsid w:val="00623F2A"/>
    <w:rsid w:val="00631649"/>
    <w:rsid w:val="00640496"/>
    <w:rsid w:val="00641716"/>
    <w:rsid w:val="00646003"/>
    <w:rsid w:val="006508CE"/>
    <w:rsid w:val="0065209F"/>
    <w:rsid w:val="00662D15"/>
    <w:rsid w:val="0067530C"/>
    <w:rsid w:val="00675D89"/>
    <w:rsid w:val="00691138"/>
    <w:rsid w:val="00695620"/>
    <w:rsid w:val="006A11C6"/>
    <w:rsid w:val="006A35AB"/>
    <w:rsid w:val="006A7FF3"/>
    <w:rsid w:val="006B1028"/>
    <w:rsid w:val="006C098E"/>
    <w:rsid w:val="006D1652"/>
    <w:rsid w:val="006D4753"/>
    <w:rsid w:val="006E2860"/>
    <w:rsid w:val="00700C1C"/>
    <w:rsid w:val="00701148"/>
    <w:rsid w:val="007028B8"/>
    <w:rsid w:val="00715691"/>
    <w:rsid w:val="00726D0F"/>
    <w:rsid w:val="007438FF"/>
    <w:rsid w:val="00743CB3"/>
    <w:rsid w:val="00751AFB"/>
    <w:rsid w:val="007550F8"/>
    <w:rsid w:val="00755592"/>
    <w:rsid w:val="00761E37"/>
    <w:rsid w:val="00770A2B"/>
    <w:rsid w:val="00773EF7"/>
    <w:rsid w:val="00785067"/>
    <w:rsid w:val="007942AB"/>
    <w:rsid w:val="007967B7"/>
    <w:rsid w:val="00797134"/>
    <w:rsid w:val="0079743D"/>
    <w:rsid w:val="00797462"/>
    <w:rsid w:val="007C5A3A"/>
    <w:rsid w:val="007D4ED2"/>
    <w:rsid w:val="007F0AB8"/>
    <w:rsid w:val="007F76D9"/>
    <w:rsid w:val="00805D49"/>
    <w:rsid w:val="008179AF"/>
    <w:rsid w:val="00833912"/>
    <w:rsid w:val="00833E5E"/>
    <w:rsid w:val="00834B13"/>
    <w:rsid w:val="00844FE0"/>
    <w:rsid w:val="00845455"/>
    <w:rsid w:val="00847794"/>
    <w:rsid w:val="0085025D"/>
    <w:rsid w:val="008556C9"/>
    <w:rsid w:val="00857334"/>
    <w:rsid w:val="00860C6E"/>
    <w:rsid w:val="0086196B"/>
    <w:rsid w:val="0086635C"/>
    <w:rsid w:val="0087252A"/>
    <w:rsid w:val="0087420F"/>
    <w:rsid w:val="008831B6"/>
    <w:rsid w:val="00892905"/>
    <w:rsid w:val="0089519D"/>
    <w:rsid w:val="00897641"/>
    <w:rsid w:val="00897E97"/>
    <w:rsid w:val="008A1801"/>
    <w:rsid w:val="008C0195"/>
    <w:rsid w:val="008C7A8D"/>
    <w:rsid w:val="008E37BA"/>
    <w:rsid w:val="008E5A35"/>
    <w:rsid w:val="008E5B06"/>
    <w:rsid w:val="008F0E26"/>
    <w:rsid w:val="0090131E"/>
    <w:rsid w:val="0090318D"/>
    <w:rsid w:val="0092588C"/>
    <w:rsid w:val="00927F37"/>
    <w:rsid w:val="00937F30"/>
    <w:rsid w:val="009409AA"/>
    <w:rsid w:val="009430F7"/>
    <w:rsid w:val="00943EE7"/>
    <w:rsid w:val="00944874"/>
    <w:rsid w:val="0095379B"/>
    <w:rsid w:val="00954903"/>
    <w:rsid w:val="009601C5"/>
    <w:rsid w:val="00960ADF"/>
    <w:rsid w:val="00963B25"/>
    <w:rsid w:val="009701AE"/>
    <w:rsid w:val="0097306A"/>
    <w:rsid w:val="0097642E"/>
    <w:rsid w:val="00987873"/>
    <w:rsid w:val="009961F8"/>
    <w:rsid w:val="00996F78"/>
    <w:rsid w:val="009B2BA4"/>
    <w:rsid w:val="009C3137"/>
    <w:rsid w:val="009C7CCE"/>
    <w:rsid w:val="009D360F"/>
    <w:rsid w:val="009D4A29"/>
    <w:rsid w:val="009D5C12"/>
    <w:rsid w:val="009D5EC0"/>
    <w:rsid w:val="009D6D35"/>
    <w:rsid w:val="009E4204"/>
    <w:rsid w:val="009E59CB"/>
    <w:rsid w:val="009F0281"/>
    <w:rsid w:val="009F310B"/>
    <w:rsid w:val="00A05371"/>
    <w:rsid w:val="00A30E53"/>
    <w:rsid w:val="00A32057"/>
    <w:rsid w:val="00A32CBA"/>
    <w:rsid w:val="00A4397F"/>
    <w:rsid w:val="00A462F1"/>
    <w:rsid w:val="00A5072A"/>
    <w:rsid w:val="00A568F0"/>
    <w:rsid w:val="00A57176"/>
    <w:rsid w:val="00A57E42"/>
    <w:rsid w:val="00A608C5"/>
    <w:rsid w:val="00A626CD"/>
    <w:rsid w:val="00A62E15"/>
    <w:rsid w:val="00A7112C"/>
    <w:rsid w:val="00A858A8"/>
    <w:rsid w:val="00A967BF"/>
    <w:rsid w:val="00AA036C"/>
    <w:rsid w:val="00AB2F31"/>
    <w:rsid w:val="00AB3893"/>
    <w:rsid w:val="00AB4DA3"/>
    <w:rsid w:val="00AD1A63"/>
    <w:rsid w:val="00AD1F82"/>
    <w:rsid w:val="00AE12B0"/>
    <w:rsid w:val="00AF64E0"/>
    <w:rsid w:val="00B053B9"/>
    <w:rsid w:val="00B05BF1"/>
    <w:rsid w:val="00B10999"/>
    <w:rsid w:val="00B14E09"/>
    <w:rsid w:val="00B25BB2"/>
    <w:rsid w:val="00B2769E"/>
    <w:rsid w:val="00B3045B"/>
    <w:rsid w:val="00B340C7"/>
    <w:rsid w:val="00B36282"/>
    <w:rsid w:val="00B37A09"/>
    <w:rsid w:val="00B52149"/>
    <w:rsid w:val="00B529F0"/>
    <w:rsid w:val="00B5416C"/>
    <w:rsid w:val="00B724BD"/>
    <w:rsid w:val="00B82678"/>
    <w:rsid w:val="00B84A97"/>
    <w:rsid w:val="00BA348E"/>
    <w:rsid w:val="00BB7784"/>
    <w:rsid w:val="00BB7CFD"/>
    <w:rsid w:val="00BC3310"/>
    <w:rsid w:val="00BC3BE3"/>
    <w:rsid w:val="00BC3FA7"/>
    <w:rsid w:val="00BD054A"/>
    <w:rsid w:val="00BF2969"/>
    <w:rsid w:val="00BF6FA4"/>
    <w:rsid w:val="00C01EC3"/>
    <w:rsid w:val="00C05C5B"/>
    <w:rsid w:val="00C06278"/>
    <w:rsid w:val="00C116EB"/>
    <w:rsid w:val="00C12AAF"/>
    <w:rsid w:val="00C218C8"/>
    <w:rsid w:val="00C249FB"/>
    <w:rsid w:val="00C2508B"/>
    <w:rsid w:val="00C32A74"/>
    <w:rsid w:val="00C32CCA"/>
    <w:rsid w:val="00C343FA"/>
    <w:rsid w:val="00C347C9"/>
    <w:rsid w:val="00C41D51"/>
    <w:rsid w:val="00C42704"/>
    <w:rsid w:val="00C722B6"/>
    <w:rsid w:val="00C82334"/>
    <w:rsid w:val="00C93A61"/>
    <w:rsid w:val="00C97ADF"/>
    <w:rsid w:val="00CA5C00"/>
    <w:rsid w:val="00CB3C87"/>
    <w:rsid w:val="00CB550B"/>
    <w:rsid w:val="00CC7E00"/>
    <w:rsid w:val="00CD10FE"/>
    <w:rsid w:val="00CE04B4"/>
    <w:rsid w:val="00CF76B0"/>
    <w:rsid w:val="00D05EDD"/>
    <w:rsid w:val="00D10D1F"/>
    <w:rsid w:val="00D1160C"/>
    <w:rsid w:val="00D27CA1"/>
    <w:rsid w:val="00D27F99"/>
    <w:rsid w:val="00D509E5"/>
    <w:rsid w:val="00D5451A"/>
    <w:rsid w:val="00D63D06"/>
    <w:rsid w:val="00D71BAE"/>
    <w:rsid w:val="00D77ADC"/>
    <w:rsid w:val="00D77EBD"/>
    <w:rsid w:val="00D77FC3"/>
    <w:rsid w:val="00D8310F"/>
    <w:rsid w:val="00D85381"/>
    <w:rsid w:val="00D91902"/>
    <w:rsid w:val="00D94026"/>
    <w:rsid w:val="00D96616"/>
    <w:rsid w:val="00DA41B5"/>
    <w:rsid w:val="00DA49F0"/>
    <w:rsid w:val="00DB14CB"/>
    <w:rsid w:val="00DB26D4"/>
    <w:rsid w:val="00DC3D56"/>
    <w:rsid w:val="00DD0ABF"/>
    <w:rsid w:val="00DD1346"/>
    <w:rsid w:val="00DD285A"/>
    <w:rsid w:val="00DE5CEA"/>
    <w:rsid w:val="00DE6535"/>
    <w:rsid w:val="00DF1CE6"/>
    <w:rsid w:val="00E02FC8"/>
    <w:rsid w:val="00E03D2C"/>
    <w:rsid w:val="00E107D1"/>
    <w:rsid w:val="00E134E3"/>
    <w:rsid w:val="00E15A73"/>
    <w:rsid w:val="00E16456"/>
    <w:rsid w:val="00E3047F"/>
    <w:rsid w:val="00E3241B"/>
    <w:rsid w:val="00E43286"/>
    <w:rsid w:val="00E63F29"/>
    <w:rsid w:val="00E73ED0"/>
    <w:rsid w:val="00E81955"/>
    <w:rsid w:val="00E83B9C"/>
    <w:rsid w:val="00E91BFA"/>
    <w:rsid w:val="00EA2367"/>
    <w:rsid w:val="00EA2B9A"/>
    <w:rsid w:val="00EA5939"/>
    <w:rsid w:val="00EB2F43"/>
    <w:rsid w:val="00EB4228"/>
    <w:rsid w:val="00EB5031"/>
    <w:rsid w:val="00EB7872"/>
    <w:rsid w:val="00EC6C91"/>
    <w:rsid w:val="00EF222A"/>
    <w:rsid w:val="00EF7D5D"/>
    <w:rsid w:val="00F01151"/>
    <w:rsid w:val="00F077B2"/>
    <w:rsid w:val="00F33A1E"/>
    <w:rsid w:val="00F6693F"/>
    <w:rsid w:val="00F7312A"/>
    <w:rsid w:val="00F84F07"/>
    <w:rsid w:val="00F91B73"/>
    <w:rsid w:val="00F93A86"/>
    <w:rsid w:val="00F94308"/>
    <w:rsid w:val="00FA30FD"/>
    <w:rsid w:val="00FB1268"/>
    <w:rsid w:val="00FB3112"/>
    <w:rsid w:val="00FC70C3"/>
    <w:rsid w:val="00FD3FDE"/>
    <w:rsid w:val="00FD6406"/>
    <w:rsid w:val="00FE4F6E"/>
    <w:rsid w:val="00FE693E"/>
    <w:rsid w:val="00FF0A86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D0218A5"/>
  <w15:chartTrackingRefBased/>
  <w15:docId w15:val="{C599899D-4E4B-479C-BC5E-D92C0428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5EB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lang w:val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color w:val="000000"/>
      <w:sz w:val="24"/>
    </w:rPr>
  </w:style>
  <w:style w:type="paragraph" w:customStyle="1" w:styleId="HlavniNazev">
    <w:name w:val="HlavniNazev"/>
    <w:basedOn w:val="Normln"/>
    <w:pPr>
      <w:widowControl w:val="0"/>
      <w:spacing w:before="140"/>
      <w:jc w:val="center"/>
    </w:pPr>
    <w:rPr>
      <w:rFonts w:ascii="Arial" w:hAnsi="Arial"/>
      <w:b/>
      <w:caps/>
      <w:sz w:val="32"/>
    </w:rPr>
  </w:style>
  <w:style w:type="paragraph" w:styleId="Rozloendokumentu">
    <w:name w:val="Document Map"/>
    <w:basedOn w:val="Normln"/>
    <w:semiHidden/>
    <w:rsid w:val="0053412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79AF"/>
    <w:rPr>
      <w:color w:val="0000FF"/>
      <w:u w:val="single"/>
    </w:rPr>
  </w:style>
  <w:style w:type="character" w:customStyle="1" w:styleId="Zvraznn">
    <w:name w:val="Zvýraznění"/>
    <w:qFormat/>
    <w:rsid w:val="00DB26D4"/>
    <w:rPr>
      <w:i/>
      <w:iCs/>
    </w:rPr>
  </w:style>
  <w:style w:type="paragraph" w:styleId="Odstavecseseznamem">
    <w:name w:val="List Paragraph"/>
    <w:basedOn w:val="Normln"/>
    <w:uiPriority w:val="34"/>
    <w:qFormat/>
    <w:rsid w:val="001271D7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sz w:val="1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B42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s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spořitelna, a</vt:lpstr>
    </vt:vector>
  </TitlesOfParts>
  <Company>CSAS</Company>
  <LinksUpToDate>false</LinksUpToDate>
  <CharactersWithSpaces>1516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mailto:BKolbabova@csas.cz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spořitelna, a</dc:title>
  <dc:subject/>
  <dc:creator>UPO Lédlová</dc:creator>
  <cp:keywords/>
  <cp:lastModifiedBy>Jitka Volfová</cp:lastModifiedBy>
  <cp:revision>2</cp:revision>
  <cp:lastPrinted>2013-04-08T12:27:00Z</cp:lastPrinted>
  <dcterms:created xsi:type="dcterms:W3CDTF">2024-11-06T10:21:00Z</dcterms:created>
  <dcterms:modified xsi:type="dcterms:W3CDTF">2024-11-06T10:21:00Z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2022-03-23T12:18:25Z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12ec0e2e-01ac-45a8-835c-733802a3c4c6</vt:lpwstr>
  </property>
  <property fmtid="{D5CDD505-2E9C-101B-9397-08002B2CF9AE}" pid="8" name="MSIP_Label_2b3a104e-2916-42dc-a2f6-6210338509ed_ContentBits">
    <vt:lpwstr>1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2023-08-02T08:40:00Z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fb9509f3-4eb7-413b-a23f-22f5cfde0834</vt:lpwstr>
  </property>
  <property fmtid="{D5CDD505-2E9C-101B-9397-08002B2CF9AE}" pid="15" name="MSIP_Label_38939b85-7e40-4a1d-91e1-0e84c3b219d7_ContentBits">
    <vt:lpwstr>0</vt:lpwstr>
  </property>
</Properties>
</file>