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E7BB" w14:textId="77777777" w:rsidR="00531AA9" w:rsidRPr="00DF0ADB" w:rsidRDefault="00531AA9" w:rsidP="00531AA9">
      <w:pPr>
        <w:jc w:val="right"/>
      </w:pPr>
    </w:p>
    <w:p w14:paraId="570D37F3" w14:textId="77777777" w:rsidR="00531AA9" w:rsidRDefault="00531AA9" w:rsidP="001B07A0">
      <w:pPr>
        <w:spacing w:line="276" w:lineRule="auto"/>
        <w:jc w:val="both"/>
      </w:pPr>
    </w:p>
    <w:p w14:paraId="31284A22" w14:textId="2E8B3FE3" w:rsidR="00531AA9" w:rsidRPr="00330203" w:rsidRDefault="00DF0ADB" w:rsidP="00DF0ADB">
      <w:pPr>
        <w:pStyle w:val="Nadpis1"/>
        <w:rPr>
          <w:b w:val="0"/>
          <w:bCs/>
        </w:rPr>
      </w:pPr>
      <w:r>
        <w:t>Zápis o jednání finančního výboru dne</w:t>
      </w:r>
      <w:r w:rsidR="00330203">
        <w:t xml:space="preserve"> </w:t>
      </w:r>
      <w:r w:rsidR="00F87F30">
        <w:t>6.11.2023</w:t>
      </w:r>
    </w:p>
    <w:p w14:paraId="6472A765" w14:textId="77777777" w:rsidR="00DF0ADB" w:rsidRDefault="00DF0ADB" w:rsidP="00DF0ADB"/>
    <w:p w14:paraId="7EC60526" w14:textId="333401B4" w:rsidR="008F4235" w:rsidRPr="00330203" w:rsidRDefault="008F4235" w:rsidP="00DF0ADB">
      <w:r>
        <w:t xml:space="preserve">Datum konání: </w:t>
      </w:r>
      <w:r w:rsidR="00F87F30">
        <w:t>6.11.2023</w:t>
      </w:r>
    </w:p>
    <w:p w14:paraId="72B325C6" w14:textId="16C21994" w:rsidR="00DF0ADB" w:rsidRPr="00DF0ADB" w:rsidRDefault="00DF0ADB" w:rsidP="00DF0ADB">
      <w:r w:rsidRPr="00DF0ADB">
        <w:t xml:space="preserve">Přítomni: </w:t>
      </w:r>
      <w:r w:rsidR="00F87F30">
        <w:t xml:space="preserve">Kellner, Horký, Kejval, </w:t>
      </w:r>
      <w:proofErr w:type="spellStart"/>
      <w:r w:rsidR="00F87F30">
        <w:t>Trylč</w:t>
      </w:r>
      <w:proofErr w:type="spellEnd"/>
    </w:p>
    <w:p w14:paraId="25F60A26" w14:textId="5BFCCC3B" w:rsidR="00DF0ADB" w:rsidRDefault="00330203" w:rsidP="00DF0ADB">
      <w:r>
        <w:t>Omluveni</w:t>
      </w:r>
      <w:r w:rsidR="00DF0ADB" w:rsidRPr="00DF0ADB">
        <w:t xml:space="preserve">: </w:t>
      </w:r>
      <w:r w:rsidR="00F87F30">
        <w:t>Bašta</w:t>
      </w:r>
    </w:p>
    <w:p w14:paraId="52771B29" w14:textId="40C4E564" w:rsidR="00330203" w:rsidRPr="00DF0ADB" w:rsidRDefault="00330203" w:rsidP="00DF0ADB">
      <w:r>
        <w:t>Hosté:</w:t>
      </w:r>
      <w:r w:rsidR="00F87F30">
        <w:t xml:space="preserve"> Volfová</w:t>
      </w:r>
    </w:p>
    <w:p w14:paraId="1F90CBAC" w14:textId="77777777" w:rsidR="00DF0ADB" w:rsidRPr="00330203" w:rsidRDefault="00DF0ADB" w:rsidP="00FA6C21">
      <w:pPr>
        <w:pStyle w:val="Nadpis1"/>
        <w:rPr>
          <w:b w:val="0"/>
          <w:bCs/>
        </w:rPr>
      </w:pPr>
    </w:p>
    <w:p w14:paraId="71B0C08F" w14:textId="380E81A8" w:rsidR="00FA6C21" w:rsidRPr="00330203" w:rsidRDefault="00DF0ADB" w:rsidP="00FA6C21">
      <w:pPr>
        <w:pStyle w:val="Nadpis1"/>
        <w:rPr>
          <w:b w:val="0"/>
          <w:bCs/>
        </w:rPr>
      </w:pPr>
      <w:r>
        <w:t>Program</w:t>
      </w:r>
    </w:p>
    <w:p w14:paraId="3848DAFA" w14:textId="77777777" w:rsidR="00DF0ADB" w:rsidRPr="00330203" w:rsidRDefault="00DF0ADB" w:rsidP="00FA6C21">
      <w:pPr>
        <w:pStyle w:val="Nadpis2"/>
        <w:rPr>
          <w:b w:val="0"/>
          <w:bCs/>
        </w:rPr>
      </w:pPr>
    </w:p>
    <w:p w14:paraId="6BA4FD95" w14:textId="02C1F3F7" w:rsidR="00DF0ADB" w:rsidRDefault="00DF0ADB" w:rsidP="00DF0ADB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Zahájení</w:t>
      </w:r>
    </w:p>
    <w:p w14:paraId="7AC17646" w14:textId="73D0118C" w:rsidR="00DF0ADB" w:rsidRDefault="00F87F30" w:rsidP="00DF0ADB">
      <w:pPr>
        <w:pStyle w:val="Odstavecseseznamem"/>
        <w:numPr>
          <w:ilvl w:val="1"/>
          <w:numId w:val="1"/>
        </w:numPr>
        <w:spacing w:line="276" w:lineRule="auto"/>
        <w:jc w:val="both"/>
      </w:pPr>
      <w:r>
        <w:t>Jednání finančního výboru zahájil předseda FV p. Kellner přivítáním přítomných členů finančního výboru včetně přizvaných. Výbor je tak usnášeníschopný v počtu 4 osob.</w:t>
      </w:r>
    </w:p>
    <w:p w14:paraId="048FCDD9" w14:textId="594542FC" w:rsidR="00DF0ADB" w:rsidRDefault="00DF0ADB" w:rsidP="00DF0ADB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Schválení programu jednání</w:t>
      </w:r>
    </w:p>
    <w:p w14:paraId="544ADCED" w14:textId="358A8F45" w:rsidR="00DF0ADB" w:rsidRDefault="00F87F30" w:rsidP="00DF0ADB">
      <w:pPr>
        <w:pStyle w:val="Odstavecseseznamem"/>
        <w:numPr>
          <w:ilvl w:val="1"/>
          <w:numId w:val="1"/>
        </w:numPr>
        <w:spacing w:line="276" w:lineRule="auto"/>
        <w:jc w:val="both"/>
      </w:pPr>
      <w:r>
        <w:t>Všichni přítomní členové finančního výboru souhlasili s navrženými body programu.</w:t>
      </w:r>
    </w:p>
    <w:p w14:paraId="3E9C4C7B" w14:textId="3DB5457C" w:rsidR="00DF0ADB" w:rsidRDefault="00F87F30" w:rsidP="00DF0ADB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Stav plnění rozpočtu města za leden až září 2023</w:t>
      </w:r>
    </w:p>
    <w:p w14:paraId="30C5CE76" w14:textId="529E10C9" w:rsidR="00DF0ADB" w:rsidRDefault="00F87F30" w:rsidP="00DF0ADB">
      <w:pPr>
        <w:pStyle w:val="Odstavecseseznamem"/>
        <w:numPr>
          <w:ilvl w:val="1"/>
          <w:numId w:val="1"/>
        </w:numPr>
        <w:spacing w:line="276" w:lineRule="auto"/>
        <w:jc w:val="both"/>
      </w:pPr>
      <w:r>
        <w:t xml:space="preserve">Členové FV byli seznámeni s čerpáním rozpočtu města za měsíce leden až září 2023, které </w:t>
      </w:r>
      <w:r w:rsidR="002E612A">
        <w:t>a</w:t>
      </w:r>
      <w:r>
        <w:t>ž na výjimky probíhalo v souladu s</w:t>
      </w:r>
      <w:r w:rsidR="002E612A">
        <w:t>e</w:t>
      </w:r>
      <w:r>
        <w:t xml:space="preserve"> </w:t>
      </w:r>
      <w:r w:rsidR="002E612A">
        <w:t xml:space="preserve">schváleným rozpočtem a schválenými rozpočtovými opatřeními v oblastech příjmů, výdajů a financování. </w:t>
      </w:r>
    </w:p>
    <w:p w14:paraId="05E8872C" w14:textId="566DF33C" w:rsidR="00DF0ADB" w:rsidRDefault="002E612A" w:rsidP="00DF0ADB">
      <w:pPr>
        <w:pStyle w:val="Odstavecseseznamem"/>
        <w:numPr>
          <w:ilvl w:val="1"/>
          <w:numId w:val="1"/>
        </w:numPr>
        <w:spacing w:line="276" w:lineRule="auto"/>
        <w:jc w:val="both"/>
      </w:pPr>
      <w:r>
        <w:t xml:space="preserve">Členové poukázali na nižší finanční výtěžnost v oblasti DPH. </w:t>
      </w:r>
    </w:p>
    <w:p w14:paraId="38396E7C" w14:textId="19EAADD2" w:rsidR="002E612A" w:rsidRDefault="002E612A" w:rsidP="00DF0ADB">
      <w:pPr>
        <w:pStyle w:val="Odstavecseseznamem"/>
        <w:numPr>
          <w:ilvl w:val="1"/>
          <w:numId w:val="1"/>
        </w:numPr>
        <w:spacing w:line="276" w:lineRule="auto"/>
        <w:jc w:val="both"/>
      </w:pPr>
      <w:r>
        <w:t>Usnesení: Finanční výbor bere na vědomí informace o čerpání rozpočtu za lede</w:t>
      </w:r>
      <w:r w:rsidR="00A86B3E">
        <w:t>n</w:t>
      </w:r>
      <w:r>
        <w:t xml:space="preserve"> až září 2023</w:t>
      </w:r>
    </w:p>
    <w:p w14:paraId="72E0E3FC" w14:textId="055A47F6" w:rsidR="002E612A" w:rsidRDefault="002E612A" w:rsidP="00DF0ADB">
      <w:pPr>
        <w:pStyle w:val="Odstavecseseznamem"/>
        <w:numPr>
          <w:ilvl w:val="1"/>
          <w:numId w:val="1"/>
        </w:numPr>
        <w:spacing w:line="276" w:lineRule="auto"/>
        <w:jc w:val="both"/>
      </w:pPr>
      <w:r>
        <w:t xml:space="preserve">Pro: </w:t>
      </w:r>
      <w:r w:rsidR="00636EF7">
        <w:t>4; Proti: 0</w:t>
      </w:r>
    </w:p>
    <w:p w14:paraId="397B2361" w14:textId="4F550422" w:rsidR="00A86B3E" w:rsidRDefault="00A86B3E" w:rsidP="00DF0ADB">
      <w:pPr>
        <w:pStyle w:val="Odstavecseseznamem"/>
        <w:numPr>
          <w:ilvl w:val="1"/>
          <w:numId w:val="1"/>
        </w:numPr>
        <w:spacing w:line="276" w:lineRule="auto"/>
        <w:jc w:val="both"/>
      </w:pPr>
      <w:r>
        <w:t>Usnesení bylo přijato</w:t>
      </w:r>
    </w:p>
    <w:p w14:paraId="1E2FAE6A" w14:textId="44BB891C" w:rsidR="00DF0ADB" w:rsidRDefault="002E612A" w:rsidP="00DF0ADB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Návrh rozpočtu města na rok 2024 </w:t>
      </w:r>
    </w:p>
    <w:p w14:paraId="543774AE" w14:textId="6B16FA89" w:rsidR="00DF0ADB" w:rsidRDefault="002E612A" w:rsidP="00DF0ADB">
      <w:pPr>
        <w:pStyle w:val="Odstavecseseznamem"/>
        <w:numPr>
          <w:ilvl w:val="1"/>
          <w:numId w:val="1"/>
        </w:numPr>
        <w:spacing w:line="276" w:lineRule="auto"/>
        <w:jc w:val="both"/>
      </w:pPr>
      <w:r>
        <w:t xml:space="preserve">Členové FV byli seznámeni s postupem tvorby rozpočtu města </w:t>
      </w:r>
    </w:p>
    <w:p w14:paraId="30503854" w14:textId="064904CC" w:rsidR="00DF0ADB" w:rsidRDefault="002E612A" w:rsidP="00DF0ADB">
      <w:pPr>
        <w:pStyle w:val="Odstavecseseznamem"/>
        <w:numPr>
          <w:ilvl w:val="1"/>
          <w:numId w:val="1"/>
        </w:numPr>
        <w:spacing w:line="276" w:lineRule="auto"/>
        <w:jc w:val="both"/>
      </w:pPr>
      <w:r>
        <w:t>Členům FV byla předložena rozpracovaná verze návrhu rozpočtu s mandatorními výdaji a příjmy pro rok 2024</w:t>
      </w:r>
    </w:p>
    <w:p w14:paraId="243EF737" w14:textId="58507544" w:rsidR="00A86B3E" w:rsidRDefault="00A86B3E" w:rsidP="00DF0ADB">
      <w:pPr>
        <w:pStyle w:val="Odstavecseseznamem"/>
        <w:numPr>
          <w:ilvl w:val="1"/>
          <w:numId w:val="1"/>
        </w:numPr>
        <w:spacing w:line="276" w:lineRule="auto"/>
        <w:jc w:val="both"/>
      </w:pPr>
      <w:r>
        <w:t>Usnesení: Finanční výbor vzala na vědomí rozpracovanou verzi návrhu rozpočtu města na rok 2024</w:t>
      </w:r>
    </w:p>
    <w:p w14:paraId="68A58CDA" w14:textId="012ABB70" w:rsidR="00A86B3E" w:rsidRDefault="00A86B3E" w:rsidP="00DF0ADB">
      <w:pPr>
        <w:pStyle w:val="Odstavecseseznamem"/>
        <w:numPr>
          <w:ilvl w:val="1"/>
          <w:numId w:val="1"/>
        </w:numPr>
        <w:spacing w:line="276" w:lineRule="auto"/>
        <w:jc w:val="both"/>
      </w:pPr>
      <w:r>
        <w:t>Pro: 4; Proti: 0</w:t>
      </w:r>
    </w:p>
    <w:p w14:paraId="4F4BCD43" w14:textId="38115A3F" w:rsidR="00A86B3E" w:rsidRDefault="00A86B3E" w:rsidP="00DF0ADB">
      <w:pPr>
        <w:pStyle w:val="Odstavecseseznamem"/>
        <w:numPr>
          <w:ilvl w:val="1"/>
          <w:numId w:val="1"/>
        </w:numPr>
        <w:spacing w:line="276" w:lineRule="auto"/>
        <w:jc w:val="both"/>
      </w:pPr>
      <w:r>
        <w:t>Usnesení bylo přijato</w:t>
      </w:r>
    </w:p>
    <w:p w14:paraId="525C7F47" w14:textId="77777777" w:rsidR="00DF0ADB" w:rsidRDefault="00DF0ADB" w:rsidP="00DF0ADB">
      <w:pPr>
        <w:spacing w:line="276" w:lineRule="auto"/>
        <w:jc w:val="both"/>
      </w:pPr>
    </w:p>
    <w:p w14:paraId="3DF0B75C" w14:textId="534F07CA" w:rsidR="00DF0ADB" w:rsidRDefault="00DF0ADB" w:rsidP="00DF0ADB">
      <w:pPr>
        <w:spacing w:line="276" w:lineRule="auto"/>
        <w:jc w:val="both"/>
      </w:pPr>
      <w:r>
        <w:t xml:space="preserve">Termín dalšího jednání </w:t>
      </w:r>
      <w:r w:rsidR="007C6C27">
        <w:t xml:space="preserve">finančního výboru </w:t>
      </w:r>
      <w:r>
        <w:t xml:space="preserve">stanoven na: </w:t>
      </w:r>
      <w:r w:rsidR="00A86B3E">
        <w:t>6.12.2023</w:t>
      </w:r>
      <w:r>
        <w:tab/>
      </w:r>
      <w:r>
        <w:tab/>
      </w:r>
    </w:p>
    <w:p w14:paraId="108B5248" w14:textId="1C86D648" w:rsidR="00DF0ADB" w:rsidRDefault="00DF0ADB" w:rsidP="00DF0ADB">
      <w:pPr>
        <w:spacing w:line="276" w:lineRule="auto"/>
        <w:jc w:val="both"/>
      </w:pPr>
      <w:r>
        <w:t>Zapsal(a):</w:t>
      </w:r>
      <w:r w:rsidR="00A86B3E">
        <w:t xml:space="preserve"> Ing. Jitka Volfová</w:t>
      </w:r>
      <w:r>
        <w:tab/>
      </w:r>
    </w:p>
    <w:p w14:paraId="011D1C4E" w14:textId="3E6A110B" w:rsidR="00DF0ADB" w:rsidRDefault="00330203" w:rsidP="00DF0ADB">
      <w:pPr>
        <w:spacing w:line="276" w:lineRule="auto"/>
        <w:jc w:val="both"/>
      </w:pPr>
      <w:r>
        <w:t>Schválil(a):</w:t>
      </w:r>
      <w:r>
        <w:tab/>
      </w:r>
    </w:p>
    <w:p w14:paraId="5243FB9E" w14:textId="77777777" w:rsidR="00DF0ADB" w:rsidRDefault="00DF0ADB" w:rsidP="00DF0ADB">
      <w:pPr>
        <w:spacing w:line="276" w:lineRule="auto"/>
        <w:jc w:val="both"/>
      </w:pPr>
    </w:p>
    <w:p w14:paraId="6E95C508" w14:textId="77777777" w:rsidR="00DF0ADB" w:rsidRDefault="00DF0ADB" w:rsidP="00DF0ADB">
      <w:pPr>
        <w:spacing w:line="276" w:lineRule="auto"/>
        <w:jc w:val="both"/>
      </w:pPr>
    </w:p>
    <w:p w14:paraId="67A9C7D2" w14:textId="77777777" w:rsidR="00DF0ADB" w:rsidRDefault="00DF0ADB" w:rsidP="00DF0ADB">
      <w:pPr>
        <w:spacing w:line="276" w:lineRule="auto"/>
        <w:jc w:val="both"/>
      </w:pPr>
    </w:p>
    <w:p w14:paraId="4866CBEC" w14:textId="77777777" w:rsidR="00DF0ADB" w:rsidRDefault="00DF0ADB" w:rsidP="00DF0ADB">
      <w:pPr>
        <w:spacing w:line="276" w:lineRule="auto"/>
        <w:jc w:val="both"/>
      </w:pPr>
    </w:p>
    <w:p w14:paraId="58001912" w14:textId="77777777" w:rsidR="00DF0ADB" w:rsidRDefault="00DF0ADB" w:rsidP="00DF0ADB">
      <w:pPr>
        <w:spacing w:line="276" w:lineRule="auto"/>
        <w:jc w:val="both"/>
      </w:pPr>
    </w:p>
    <w:p w14:paraId="10739384" w14:textId="77777777" w:rsidR="00DF0ADB" w:rsidRDefault="00DF0ADB" w:rsidP="00DF0ADB">
      <w:pPr>
        <w:spacing w:line="276" w:lineRule="auto"/>
        <w:jc w:val="both"/>
      </w:pPr>
    </w:p>
    <w:p w14:paraId="355FD164" w14:textId="77777777" w:rsidR="00DF0ADB" w:rsidRDefault="00DF0ADB" w:rsidP="00DF0ADB">
      <w:pPr>
        <w:spacing w:line="276" w:lineRule="auto"/>
        <w:jc w:val="both"/>
      </w:pPr>
    </w:p>
    <w:p w14:paraId="27AD7AA0" w14:textId="77777777" w:rsidR="00DF0ADB" w:rsidRDefault="00DF0ADB" w:rsidP="00DF0ADB">
      <w:pPr>
        <w:spacing w:line="276" w:lineRule="auto"/>
        <w:jc w:val="both"/>
      </w:pPr>
    </w:p>
    <w:p w14:paraId="2E4550C0" w14:textId="77777777" w:rsidR="00DF0ADB" w:rsidRDefault="00DF0ADB" w:rsidP="00DF0ADB">
      <w:pPr>
        <w:spacing w:line="276" w:lineRule="auto"/>
        <w:jc w:val="both"/>
      </w:pPr>
    </w:p>
    <w:p w14:paraId="54F0E134" w14:textId="77777777" w:rsidR="00DF0ADB" w:rsidRDefault="00DF0ADB" w:rsidP="00DF0ADB">
      <w:pPr>
        <w:spacing w:line="276" w:lineRule="auto"/>
        <w:jc w:val="both"/>
      </w:pPr>
    </w:p>
    <w:p w14:paraId="681B9628" w14:textId="77777777" w:rsidR="00DF0ADB" w:rsidRDefault="00DF0ADB" w:rsidP="00DF0ADB">
      <w:pPr>
        <w:spacing w:line="276" w:lineRule="auto"/>
        <w:jc w:val="both"/>
      </w:pPr>
    </w:p>
    <w:p w14:paraId="440279D2" w14:textId="77777777" w:rsidR="00DF0ADB" w:rsidRDefault="00DF0ADB" w:rsidP="00DF0ADB">
      <w:pPr>
        <w:spacing w:line="276" w:lineRule="auto"/>
        <w:jc w:val="both"/>
      </w:pPr>
    </w:p>
    <w:sectPr w:rsidR="00DF0ADB" w:rsidSect="000960C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31" w:right="1701" w:bottom="2098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13FE" w14:textId="77777777" w:rsidR="0011194C" w:rsidRDefault="0011194C" w:rsidP="008F3F7C">
      <w:pPr>
        <w:spacing w:after="0" w:line="240" w:lineRule="auto"/>
      </w:pPr>
      <w:r>
        <w:separator/>
      </w:r>
    </w:p>
  </w:endnote>
  <w:endnote w:type="continuationSeparator" w:id="0">
    <w:p w14:paraId="19C5FD6B" w14:textId="77777777" w:rsidR="0011194C" w:rsidRDefault="0011194C" w:rsidP="008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egreya Sans">
    <w:panose1 w:val="00000500000000000000"/>
    <w:charset w:val="EE"/>
    <w:family w:val="auto"/>
    <w:pitch w:val="variable"/>
    <w:sig w:usb0="6000028F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5F47" w14:textId="77777777" w:rsidR="001B07A0" w:rsidRDefault="001B07A0" w:rsidP="001B07A0">
    <w:pPr>
      <w:pStyle w:val="Zpat"/>
      <w:tabs>
        <w:tab w:val="clear" w:pos="4536"/>
        <w:tab w:val="left" w:pos="3402"/>
        <w:tab w:val="left" w:pos="6379"/>
      </w:tabs>
      <w:rPr>
        <w:sz w:val="18"/>
        <w:szCs w:val="18"/>
      </w:rPr>
    </w:pPr>
    <w:r>
      <w:rPr>
        <w:b/>
        <w:bCs/>
        <w:sz w:val="18"/>
        <w:szCs w:val="18"/>
      </w:rPr>
      <w:t>Město Česká Kamenice</w:t>
    </w:r>
    <w:r>
      <w:rPr>
        <w:b/>
        <w:bCs/>
        <w:sz w:val="18"/>
        <w:szCs w:val="18"/>
      </w:rPr>
      <w:tab/>
    </w:r>
    <w:r w:rsidRPr="00482A48">
      <w:rPr>
        <w:sz w:val="18"/>
        <w:szCs w:val="18"/>
      </w:rPr>
      <w:t>IČO 00261220</w:t>
    </w:r>
    <w:r>
      <w:rPr>
        <w:sz w:val="18"/>
        <w:szCs w:val="18"/>
      </w:rPr>
      <w:tab/>
    </w:r>
    <w:hyperlink r:id="rId1" w:history="1">
      <w:r w:rsidRPr="00482A48">
        <w:rPr>
          <w:rStyle w:val="Hypertextovodkaz"/>
          <w:color w:val="auto"/>
          <w:sz w:val="18"/>
          <w:szCs w:val="18"/>
          <w:u w:val="none"/>
        </w:rPr>
        <w:t>posta@ceska-kamenice.cz</w:t>
      </w:r>
    </w:hyperlink>
  </w:p>
  <w:p w14:paraId="604DA6B2" w14:textId="06E1DF3C" w:rsidR="001B07A0" w:rsidRPr="001B07A0" w:rsidRDefault="001B07A0" w:rsidP="00330203">
    <w:pPr>
      <w:pStyle w:val="Zpat"/>
      <w:tabs>
        <w:tab w:val="clear" w:pos="4536"/>
        <w:tab w:val="left" w:pos="3402"/>
        <w:tab w:val="left" w:pos="6379"/>
      </w:tabs>
      <w:rPr>
        <w:sz w:val="18"/>
        <w:szCs w:val="18"/>
      </w:rPr>
    </w:pPr>
    <w:r>
      <w:rPr>
        <w:sz w:val="18"/>
        <w:szCs w:val="18"/>
      </w:rPr>
      <w:t>Náměstí Míru 219</w:t>
    </w:r>
    <w:r>
      <w:rPr>
        <w:sz w:val="18"/>
        <w:szCs w:val="18"/>
      </w:rPr>
      <w:tab/>
    </w:r>
    <w:r w:rsidRPr="00482A48">
      <w:rPr>
        <w:sz w:val="18"/>
        <w:szCs w:val="18"/>
      </w:rPr>
      <w:t>tel. 412 151</w:t>
    </w:r>
    <w:r>
      <w:rPr>
        <w:sz w:val="18"/>
        <w:szCs w:val="18"/>
      </w:rPr>
      <w:t> </w:t>
    </w:r>
    <w:r w:rsidRPr="00482A48">
      <w:rPr>
        <w:sz w:val="18"/>
        <w:szCs w:val="18"/>
      </w:rPr>
      <w:t>555</w:t>
    </w:r>
    <w:r>
      <w:rPr>
        <w:sz w:val="18"/>
        <w:szCs w:val="18"/>
      </w:rPr>
      <w:tab/>
    </w:r>
    <w:hyperlink r:id="rId2" w:history="1">
      <w:r w:rsidRPr="00455200">
        <w:rPr>
          <w:rStyle w:val="Hypertextovodkaz"/>
          <w:color w:val="auto"/>
          <w:sz w:val="18"/>
          <w:szCs w:val="18"/>
          <w:u w:val="none"/>
        </w:rPr>
        <w:t>www.ceska-kamenice.cz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85B8" w14:textId="77777777" w:rsidR="008F3F7C" w:rsidRDefault="0048600C" w:rsidP="0048600C">
    <w:pPr>
      <w:pStyle w:val="Zpat"/>
      <w:tabs>
        <w:tab w:val="clear" w:pos="4536"/>
        <w:tab w:val="left" w:pos="3402"/>
        <w:tab w:val="left" w:pos="6379"/>
      </w:tabs>
      <w:rPr>
        <w:sz w:val="18"/>
        <w:szCs w:val="18"/>
      </w:rPr>
    </w:pPr>
    <w:bookmarkStart w:id="0" w:name="_Hlk147489908"/>
    <w:bookmarkStart w:id="1" w:name="_Hlk147489909"/>
    <w:r>
      <w:rPr>
        <w:b/>
        <w:bCs/>
        <w:sz w:val="18"/>
        <w:szCs w:val="18"/>
      </w:rPr>
      <w:t>Město Česká Kamenice</w:t>
    </w:r>
    <w:r>
      <w:rPr>
        <w:b/>
        <w:bCs/>
        <w:sz w:val="18"/>
        <w:szCs w:val="18"/>
      </w:rPr>
      <w:tab/>
    </w:r>
    <w:r w:rsidR="00482A48" w:rsidRPr="00482A48">
      <w:rPr>
        <w:sz w:val="18"/>
        <w:szCs w:val="18"/>
      </w:rPr>
      <w:t>IČO 00261220</w:t>
    </w:r>
    <w:r w:rsidR="00482A48">
      <w:rPr>
        <w:sz w:val="18"/>
        <w:szCs w:val="18"/>
      </w:rPr>
      <w:tab/>
    </w:r>
    <w:hyperlink r:id="rId1" w:history="1">
      <w:r w:rsidR="00482A48" w:rsidRPr="00482A48">
        <w:rPr>
          <w:rStyle w:val="Hypertextovodkaz"/>
          <w:color w:val="auto"/>
          <w:sz w:val="18"/>
          <w:szCs w:val="18"/>
          <w:u w:val="none"/>
        </w:rPr>
        <w:t>posta@ceska-kamenice.cz</w:t>
      </w:r>
    </w:hyperlink>
  </w:p>
  <w:p w14:paraId="6E369359" w14:textId="77777777" w:rsidR="00482A48" w:rsidRDefault="00482A48" w:rsidP="0048600C">
    <w:pPr>
      <w:pStyle w:val="Zpat"/>
      <w:tabs>
        <w:tab w:val="clear" w:pos="4536"/>
        <w:tab w:val="left" w:pos="3402"/>
        <w:tab w:val="left" w:pos="6379"/>
      </w:tabs>
      <w:rPr>
        <w:sz w:val="18"/>
        <w:szCs w:val="18"/>
      </w:rPr>
    </w:pPr>
    <w:r>
      <w:rPr>
        <w:sz w:val="18"/>
        <w:szCs w:val="18"/>
      </w:rPr>
      <w:t>Náměstí Míru 219</w:t>
    </w:r>
    <w:r>
      <w:rPr>
        <w:sz w:val="18"/>
        <w:szCs w:val="18"/>
      </w:rPr>
      <w:tab/>
    </w:r>
    <w:r w:rsidRPr="00482A48">
      <w:rPr>
        <w:sz w:val="18"/>
        <w:szCs w:val="18"/>
      </w:rPr>
      <w:t>tel. 412 151</w:t>
    </w:r>
    <w:r>
      <w:rPr>
        <w:sz w:val="18"/>
        <w:szCs w:val="18"/>
      </w:rPr>
      <w:t> </w:t>
    </w:r>
    <w:r w:rsidRPr="00482A48">
      <w:rPr>
        <w:sz w:val="18"/>
        <w:szCs w:val="18"/>
      </w:rPr>
      <w:t>555</w:t>
    </w:r>
    <w:r>
      <w:rPr>
        <w:sz w:val="18"/>
        <w:szCs w:val="18"/>
      </w:rPr>
      <w:tab/>
    </w:r>
    <w:hyperlink r:id="rId2" w:history="1">
      <w:r w:rsidRPr="00455200">
        <w:rPr>
          <w:rStyle w:val="Hypertextovodkaz"/>
          <w:color w:val="auto"/>
          <w:sz w:val="18"/>
          <w:szCs w:val="18"/>
          <w:u w:val="none"/>
        </w:rPr>
        <w:t>www.ceska-kamenice.cz</w:t>
      </w:r>
    </w:hyperlink>
  </w:p>
  <w:bookmarkEnd w:id="0"/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FB40" w14:textId="77777777" w:rsidR="0011194C" w:rsidRDefault="0011194C" w:rsidP="008F3F7C">
      <w:pPr>
        <w:spacing w:after="0" w:line="240" w:lineRule="auto"/>
      </w:pPr>
      <w:r>
        <w:separator/>
      </w:r>
    </w:p>
  </w:footnote>
  <w:footnote w:type="continuationSeparator" w:id="0">
    <w:p w14:paraId="10ED22AE" w14:textId="77777777" w:rsidR="0011194C" w:rsidRDefault="0011194C" w:rsidP="008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8381352"/>
      <w:docPartObj>
        <w:docPartGallery w:val="Page Numbers (Top of Page)"/>
        <w:docPartUnique/>
      </w:docPartObj>
    </w:sdtPr>
    <w:sdtEndPr>
      <w:rPr>
        <w:sz w:val="20"/>
        <w:szCs w:val="22"/>
      </w:rPr>
    </w:sdtEndPr>
    <w:sdtContent>
      <w:p w14:paraId="364606BA" w14:textId="77777777" w:rsidR="001B07A0" w:rsidRDefault="001B07A0">
        <w:pPr>
          <w:pStyle w:val="Zhlav"/>
        </w:pPr>
        <w:r w:rsidRPr="001B07A0">
          <w:rPr>
            <w:sz w:val="18"/>
            <w:szCs w:val="18"/>
          </w:rPr>
          <w:t xml:space="preserve">Stránka </w:t>
        </w:r>
        <w:r w:rsidRPr="001B07A0">
          <w:rPr>
            <w:b/>
            <w:bCs/>
            <w:sz w:val="18"/>
            <w:szCs w:val="18"/>
          </w:rPr>
          <w:fldChar w:fldCharType="begin"/>
        </w:r>
        <w:r w:rsidRPr="001B07A0">
          <w:rPr>
            <w:b/>
            <w:bCs/>
            <w:sz w:val="18"/>
            <w:szCs w:val="18"/>
          </w:rPr>
          <w:instrText>PAGE</w:instrText>
        </w:r>
        <w:r w:rsidRPr="001B07A0">
          <w:rPr>
            <w:b/>
            <w:bCs/>
            <w:sz w:val="18"/>
            <w:szCs w:val="18"/>
          </w:rPr>
          <w:fldChar w:fldCharType="separate"/>
        </w:r>
        <w:r w:rsidRPr="001B07A0">
          <w:rPr>
            <w:b/>
            <w:bCs/>
            <w:sz w:val="18"/>
            <w:szCs w:val="18"/>
          </w:rPr>
          <w:t>2</w:t>
        </w:r>
        <w:r w:rsidRPr="001B07A0">
          <w:rPr>
            <w:b/>
            <w:bCs/>
            <w:sz w:val="18"/>
            <w:szCs w:val="18"/>
          </w:rPr>
          <w:fldChar w:fldCharType="end"/>
        </w:r>
        <w:r w:rsidRPr="001B07A0">
          <w:rPr>
            <w:sz w:val="18"/>
            <w:szCs w:val="18"/>
          </w:rPr>
          <w:t xml:space="preserve"> z </w:t>
        </w:r>
        <w:r w:rsidRPr="001B07A0">
          <w:rPr>
            <w:b/>
            <w:bCs/>
            <w:sz w:val="18"/>
            <w:szCs w:val="18"/>
          </w:rPr>
          <w:fldChar w:fldCharType="begin"/>
        </w:r>
        <w:r w:rsidRPr="001B07A0">
          <w:rPr>
            <w:b/>
            <w:bCs/>
            <w:sz w:val="18"/>
            <w:szCs w:val="18"/>
          </w:rPr>
          <w:instrText>NUMPAGES</w:instrText>
        </w:r>
        <w:r w:rsidRPr="001B07A0">
          <w:rPr>
            <w:b/>
            <w:bCs/>
            <w:sz w:val="18"/>
            <w:szCs w:val="18"/>
          </w:rPr>
          <w:fldChar w:fldCharType="separate"/>
        </w:r>
        <w:r w:rsidRPr="001B07A0">
          <w:rPr>
            <w:b/>
            <w:bCs/>
            <w:sz w:val="18"/>
            <w:szCs w:val="18"/>
          </w:rPr>
          <w:t>2</w:t>
        </w:r>
        <w:r w:rsidRPr="001B07A0">
          <w:rPr>
            <w:b/>
            <w:bCs/>
            <w:sz w:val="18"/>
            <w:szCs w:val="18"/>
          </w:rPr>
          <w:fldChar w:fldCharType="end"/>
        </w:r>
      </w:p>
    </w:sdtContent>
  </w:sdt>
  <w:p w14:paraId="377CDC78" w14:textId="77777777" w:rsidR="001B07A0" w:rsidRDefault="001B07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2EBB" w14:textId="1247E1D3" w:rsidR="008F3F7C" w:rsidRPr="00330203" w:rsidRDefault="00DF0ADB" w:rsidP="00DF0ADB">
    <w:pPr>
      <w:pStyle w:val="Nadpis1"/>
      <w:jc w:val="right"/>
      <w:rPr>
        <w:b w:val="0"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01A9FA" wp14:editId="26276E16">
          <wp:simplePos x="0" y="0"/>
          <wp:positionH relativeFrom="column">
            <wp:posOffset>-252095</wp:posOffset>
          </wp:positionH>
          <wp:positionV relativeFrom="paragraph">
            <wp:posOffset>-53340</wp:posOffset>
          </wp:positionV>
          <wp:extent cx="1422000" cy="558000"/>
          <wp:effectExtent l="0" t="0" r="6985" b="0"/>
          <wp:wrapSquare wrapText="right"/>
          <wp:docPr id="2052898773" name="Obrázek 1" descr="Obsah obrázku černá, tm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898773" name="Obrázek 1" descr="Obsah obrázku černá, tm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Město Česká Kamenice</w:t>
    </w:r>
    <w:r>
      <w:br/>
    </w:r>
    <w:r w:rsidR="000D6EFF">
      <w:rPr>
        <w:b w:val="0"/>
        <w:bCs/>
      </w:rPr>
      <w:t>F</w:t>
    </w:r>
    <w:r w:rsidR="007C6C27">
      <w:rPr>
        <w:b w:val="0"/>
        <w:bCs/>
      </w:rPr>
      <w:t>INANČNÍ VÝBOR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0692B"/>
    <w:multiLevelType w:val="hybridMultilevel"/>
    <w:tmpl w:val="22D46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B489D24">
      <w:start w:val="1"/>
      <w:numFmt w:val="bullet"/>
      <w:lvlText w:val="−"/>
      <w:lvlJc w:val="left"/>
      <w:pPr>
        <w:ind w:left="1440" w:hanging="360"/>
      </w:pPr>
      <w:rPr>
        <w:rFonts w:ascii="Alegreya Sans" w:hAnsi="Alegreya San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21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40"/>
    <w:rsid w:val="000960CC"/>
    <w:rsid w:val="000D6EFF"/>
    <w:rsid w:val="000E00D6"/>
    <w:rsid w:val="0011194C"/>
    <w:rsid w:val="001532C8"/>
    <w:rsid w:val="001B07A0"/>
    <w:rsid w:val="002E612A"/>
    <w:rsid w:val="002F03ED"/>
    <w:rsid w:val="00330203"/>
    <w:rsid w:val="003633DD"/>
    <w:rsid w:val="00376EB1"/>
    <w:rsid w:val="004143FC"/>
    <w:rsid w:val="00455200"/>
    <w:rsid w:val="00482A48"/>
    <w:rsid w:val="0048600C"/>
    <w:rsid w:val="00531AA9"/>
    <w:rsid w:val="00636EF7"/>
    <w:rsid w:val="006A4660"/>
    <w:rsid w:val="007C6C27"/>
    <w:rsid w:val="008F3F7C"/>
    <w:rsid w:val="008F4235"/>
    <w:rsid w:val="00A12DC3"/>
    <w:rsid w:val="00A80C40"/>
    <w:rsid w:val="00A86B3E"/>
    <w:rsid w:val="00B05E41"/>
    <w:rsid w:val="00B635FC"/>
    <w:rsid w:val="00C21CCF"/>
    <w:rsid w:val="00CA6235"/>
    <w:rsid w:val="00D13F28"/>
    <w:rsid w:val="00D829CA"/>
    <w:rsid w:val="00DF0ADB"/>
    <w:rsid w:val="00DF3285"/>
    <w:rsid w:val="00E03549"/>
    <w:rsid w:val="00EC3625"/>
    <w:rsid w:val="00F87F30"/>
    <w:rsid w:val="00F9512D"/>
    <w:rsid w:val="00FA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45B1D"/>
  <w15:chartTrackingRefBased/>
  <w15:docId w15:val="{2A532308-3ED8-4850-9F69-FCD392FE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1AA9"/>
    <w:rPr>
      <w:rFonts w:ascii="Alegreya Sans" w:hAnsi="Alegreya Sans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31AA9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1AA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3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3F7C"/>
  </w:style>
  <w:style w:type="paragraph" w:styleId="Zpat">
    <w:name w:val="footer"/>
    <w:basedOn w:val="Normln"/>
    <w:link w:val="ZpatChar"/>
    <w:uiPriority w:val="99"/>
    <w:unhideWhenUsed/>
    <w:rsid w:val="008F3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3F7C"/>
  </w:style>
  <w:style w:type="character" w:styleId="Hypertextovodkaz">
    <w:name w:val="Hyperlink"/>
    <w:basedOn w:val="Standardnpsmoodstavce"/>
    <w:uiPriority w:val="99"/>
    <w:unhideWhenUsed/>
    <w:rsid w:val="00482A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2A4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31AA9"/>
    <w:rPr>
      <w:rFonts w:ascii="Alegreya Sans" w:eastAsiaTheme="majorEastAsia" w:hAnsi="Alegreya Sans" w:cstheme="majorBidi"/>
      <w:b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A6C21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A6C21"/>
    <w:rPr>
      <w:rFonts w:ascii="Alegreya Sans" w:eastAsiaTheme="majorEastAsia" w:hAnsi="Alegreya Sans" w:cstheme="majorBidi"/>
      <w:b/>
      <w:spacing w:val="-10"/>
      <w:kern w:val="28"/>
      <w:sz w:val="24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531AA9"/>
    <w:rPr>
      <w:rFonts w:ascii="Alegreya Sans" w:eastAsiaTheme="majorEastAsia" w:hAnsi="Alegreya Sans" w:cstheme="majorBidi"/>
      <w:b/>
      <w:sz w:val="20"/>
      <w:szCs w:val="26"/>
    </w:rPr>
  </w:style>
  <w:style w:type="paragraph" w:styleId="Odstavecseseznamem">
    <w:name w:val="List Paragraph"/>
    <w:basedOn w:val="Normln"/>
    <w:uiPriority w:val="34"/>
    <w:qFormat/>
    <w:rsid w:val="00DF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ska-kamenice.cz" TargetMode="External"/><Relationship Id="rId1" Type="http://schemas.openxmlformats.org/officeDocument/2006/relationships/hyperlink" Target="mailto:posta@ceska-kamenice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ska-kamenice.cz" TargetMode="External"/><Relationship Id="rId1" Type="http://schemas.openxmlformats.org/officeDocument/2006/relationships/hyperlink" Target="mailto:posta@ceska-kamenic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 o jednání finančního výboru 6. 11. 2023</Template>
  <TotalTime>1</TotalTime>
  <Pages>2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Česká Kamenice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Hlavnička</dc:creator>
  <cp:keywords/>
  <dc:description/>
  <cp:lastModifiedBy>Lenka Švehlíková</cp:lastModifiedBy>
  <cp:revision>2</cp:revision>
  <cp:lastPrinted>2023-10-09T10:03:00Z</cp:lastPrinted>
  <dcterms:created xsi:type="dcterms:W3CDTF">2023-12-06T10:37:00Z</dcterms:created>
  <dcterms:modified xsi:type="dcterms:W3CDTF">2023-12-06T10:37:00Z</dcterms:modified>
</cp:coreProperties>
</file>